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0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复检申请</w:t>
      </w:r>
    </w:p>
    <w:p w14:paraId="71F9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1C9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申请人姓名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]，身份证号[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]，于[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]在[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体检医院名称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了贵阳市消防救援支队2025年第四季度政府专职消防员招录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体检。由于对本次体检中[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]的结果存有异议（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具体异议内容：详细阐述对原结果的疑问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），为维护自身合法权益，现依据《贵阳市消防救援支队2025年第四季度招录政府专职消防员公告》中的体检项目规定，申请对[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具体体检项目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]进行复检。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7EF0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特此申请。</w:t>
      </w:r>
    </w:p>
    <w:p w14:paraId="38D4A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2E81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申请人（签字）：[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申请人手写签字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  </w:t>
      </w:r>
    </w:p>
    <w:p w14:paraId="3D388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申请日期：[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提交申请的日期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CD6F4D8-3C1E-4751-88F7-18C6136BFFD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880F20-07FA-4FC7-8A08-4DFF535935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17680"/>
    <w:rsid w:val="73FC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219</Characters>
  <Lines>0</Lines>
  <Paragraphs>0</Paragraphs>
  <TotalTime>2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2025-12-29T01:46:00Z</dcterms:created>
  <dc:creator>Yzx</dc:creator>
  <cp:lastModifiedBy>莫失莫忘</cp:lastModifiedBy>
  <dcterms:modified xsi:type="dcterms:W3CDTF">2025-12-29T02:01:23Z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eyJoZGlkIjoiZDI0OTI3NmFlNGQ5OGY5MzE0YmE4MjkxN2ZlY2Y3YzEiLCJ1c2VySWQiOiIyNTU4NzU1MzAifQ==</vt:lpwstr>
  </property>
  <property fmtid="{D5CDD505-2E9C-101B-9397-08002B2CF9AE}" pid="4" name="ICV">
    <vt:lpwstr>501DC060332A43BABEE3946F942596AE_12</vt:lpwstr>
  </property>
</Properties>
</file>