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CE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在线面试违纪行为认定及处理办法</w:t>
      </w:r>
    </w:p>
    <w:p w14:paraId="1BBF8817"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D93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 w14:paraId="09F49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 w14:paraId="477BB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 w14:paraId="68C22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（二）使用快捷键切屏、截屏、退出考试系统或多屏登录考试端的；</w:t>
      </w:r>
    </w:p>
    <w:p w14:paraId="01657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 w14:paraId="6EDB7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 w14:paraId="3DC80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 w14:paraId="4B71A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 w14:paraId="0A37D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考试中途无论因任何因素</w:t>
      </w:r>
      <w:r>
        <w:rPr>
          <w:rFonts w:hint="eastAsia" w:ascii="仿宋_GB2312" w:hAnsi="仿宋_GB2312" w:eastAsia="仿宋_GB2312" w:cs="仿宋_GB2312"/>
          <w:sz w:val="32"/>
          <w:szCs w:val="32"/>
        </w:rPr>
        <w:t>退出考试软件的；</w:t>
      </w:r>
    </w:p>
    <w:p w14:paraId="2565C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（八）在面试过程中，透露姓名、工作单位、报考岗位和毕业院校等个人信息的；</w:t>
      </w:r>
    </w:p>
    <w:p w14:paraId="052BB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 w14:paraId="710C7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4C8A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 w14:paraId="0CC62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 w14:paraId="733AA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 w14:paraId="6464D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 w14:paraId="061E7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 w14:paraId="38E2F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 w14:paraId="5C63F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 w14:paraId="45F84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 w14:paraId="091F6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 w14:paraId="4CC7E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 w14:paraId="61433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 w14:paraId="3DA73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 w14:paraId="22AF1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 w14:paraId="238B9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 w14:paraId="3A4A9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 w14:paraId="4E9F2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 w14:paraId="18F15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 w14:paraId="531A5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移动端考试视频数据缺失，而影响考务人员判断本场考试有效性的，取消本场考试成绩。</w:t>
      </w:r>
    </w:p>
    <w:p w14:paraId="40FF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面试过程中，未按要求录制真实、有效的移动端佐证视频，影响考务人员判断考生行为的，取消本场考试成绩。</w:t>
      </w:r>
    </w:p>
    <w:p w14:paraId="53C6E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面试过程中，如视频拍摄角度不符合要求、无故中断视频录制等，影响考务人员判断本场考试有效性的，由考生自行承担后果。</w:t>
      </w:r>
    </w:p>
    <w:p w14:paraId="5D12C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面试过程中，因设备硬件故障、断电断网等问题，导致面试作答数据无法正常提交，应在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面试结束后30分钟内联系技术服务热线，否则由考生自行承担后果。</w:t>
      </w:r>
    </w:p>
    <w:p w14:paraId="3C558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面试过程中，因设备硬件故障、系统更新、断电断网等问题导致考试无法正常进行的，考试时间不做延长。</w:t>
      </w:r>
    </w:p>
    <w:p w14:paraId="02497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面试过程中，若考生没有按照要求进行登录、答题、保存、交卷，将不能正确记录相关信息，后果由考生承担。</w:t>
      </w:r>
    </w:p>
    <w:sectPr>
      <w:pgSz w:w="11906" w:h="16838"/>
      <w:pgMar w:top="2098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1CD48E1-7A9E-4775-91A9-81965E458E3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3EFBC59-6F6F-48A4-B5AF-B18A60D55E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zZWU1ODAzNzE5NWJlNmY2YWM3YTBmY2U2NDkxMzAifQ=="/>
  </w:docVars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5440F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44D7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1F8D42C6"/>
    <w:rsid w:val="23F92763"/>
    <w:rsid w:val="247D543E"/>
    <w:rsid w:val="2A562416"/>
    <w:rsid w:val="2FD87DD7"/>
    <w:rsid w:val="3E3B2540"/>
    <w:rsid w:val="3FE35969"/>
    <w:rsid w:val="49A019B5"/>
    <w:rsid w:val="4E0B24A4"/>
    <w:rsid w:val="4EE12886"/>
    <w:rsid w:val="54531AF6"/>
    <w:rsid w:val="57EC3662"/>
    <w:rsid w:val="609A4606"/>
    <w:rsid w:val="64EA4020"/>
    <w:rsid w:val="655D41B9"/>
    <w:rsid w:val="6A342BBA"/>
    <w:rsid w:val="6E3E1973"/>
    <w:rsid w:val="6FFC0B44"/>
    <w:rsid w:val="70F254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1225</Words>
  <Characters>1226</Characters>
  <Lines>9</Lines>
  <Paragraphs>2</Paragraphs>
  <TotalTime>15</TotalTime>
  <ScaleCrop>false</ScaleCrop>
  <LinksUpToDate>false</LinksUpToDate>
  <CharactersWithSpaces>1237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2023-08-02T03:40:00Z</dcterms:created>
  <dc:creator>WPS_1532603777</dc:creator>
  <cp:lastModifiedBy>翟会明</cp:lastModifiedBy>
  <cp:lastPrinted>2021-11-04T02:03:00Z</cp:lastPrinted>
  <dcterms:modified xsi:type="dcterms:W3CDTF">2025-05-05T04:48:53Z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A155E0B81B3D43D1A4482A211123B7ED_12</vt:lpwstr>
  </property>
  <property fmtid="{D5CDD505-2E9C-101B-9397-08002B2CF9AE}" pid="4" name="KSOTemplateDocerSaveRecord">
    <vt:lpwstr>eyJoZGlkIjoiMzExYjNiM2E3OGVkZjA0Nzg4NWIxZjU3NTA3MGUzM2MiLCJ1c2VySWQiOiIxNjQ1ODkzNDk4In0=</vt:lpwstr>
  </property>
</Properties>
</file>