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0E180">
      <w:pP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Spec="center" w:tblpY="425"/>
        <w:tblOverlap w:val="never"/>
        <w:tblW w:w="14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2"/>
        <w:gridCol w:w="627"/>
        <w:gridCol w:w="832"/>
        <w:gridCol w:w="600"/>
        <w:gridCol w:w="1626"/>
        <w:gridCol w:w="1616"/>
        <w:gridCol w:w="2235"/>
        <w:gridCol w:w="856"/>
        <w:gridCol w:w="4220"/>
      </w:tblGrid>
      <w:tr w14:paraId="0A43230C">
        <w:trPr>
          <w:trHeight w:val="749" w:hRule="atLeast"/>
        </w:trPr>
        <w:tc>
          <w:tcPr>
            <w:tcW w:w="147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8B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  <w:lang w:val="en-US" w:eastAsia="zh-CN"/>
              </w:rPr>
              <w:t>施秉</w:t>
            </w: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  <w:t>县民族中医院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kern w:val="0"/>
                <w:sz w:val="44"/>
                <w:szCs w:val="44"/>
                <w:lang w:val="en-US" w:eastAsia="zh-CN"/>
              </w:rPr>
              <w:t>公开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kern w:val="0"/>
                <w:sz w:val="44"/>
                <w:szCs w:val="44"/>
              </w:rPr>
              <w:t>招聘备案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kern w:val="0"/>
                <w:sz w:val="44"/>
                <w:szCs w:val="44"/>
                <w:lang w:val="en-US" w:eastAsia="zh-CN"/>
              </w:rPr>
              <w:t>编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kern w:val="0"/>
                <w:sz w:val="44"/>
                <w:szCs w:val="44"/>
              </w:rPr>
              <w:t>制人员岗位</w:t>
            </w: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  <w:t>一览表</w:t>
            </w:r>
          </w:p>
        </w:tc>
      </w:tr>
      <w:tr w14:paraId="3B8A3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5B8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4F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招聘</w:t>
            </w:r>
          </w:p>
          <w:p w14:paraId="79964B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FC5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37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2E7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05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96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岗位要求</w:t>
            </w:r>
          </w:p>
        </w:tc>
      </w:tr>
      <w:tr w14:paraId="7C37D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469D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24DE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122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CF6A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E3E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51D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1A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0DE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职称（技术职务）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33B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E73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</w:tr>
      <w:tr w14:paraId="1F923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9575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施秉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县卫生健康局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5E41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施秉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县民族中医院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657F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2889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内儿科护士长岗位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113A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1A92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护理或护理学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BF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大学专科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及以上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647A0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护师及以上职称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F2B4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8FCB5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在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二级及以上医疗机构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临床护理岗位工作满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年及以上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，并有科室管理工作经验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081D4B6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2.限施秉县户籍或生源；</w:t>
            </w:r>
          </w:p>
          <w:p w14:paraId="7AF716D6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3.主管护师及以上年龄放宽至40岁。</w:t>
            </w:r>
          </w:p>
        </w:tc>
      </w:tr>
      <w:tr w14:paraId="2FDEE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66FEB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施秉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县卫生健康局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6267B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施秉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县民族中医院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0016A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0F3B8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外科</w:t>
            </w:r>
          </w:p>
          <w:p w14:paraId="574AEB9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护士长</w:t>
            </w:r>
          </w:p>
          <w:p w14:paraId="39C13B4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岗位</w:t>
            </w:r>
          </w:p>
          <w:p w14:paraId="0A59BEC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A783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7C3D9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护理或护理学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11CB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大学专科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及以上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8C048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护师及以上职称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BB7B5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4D892F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在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二级及以上医疗机构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临床护理岗位工作满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年及以上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，并有科室管理工作经验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3425D6B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2.限施秉县户籍或生源；</w:t>
            </w:r>
          </w:p>
          <w:p w14:paraId="6615F82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3.主管护师及以上职称年龄放宽至40岁。</w:t>
            </w:r>
          </w:p>
        </w:tc>
      </w:tr>
      <w:tr w14:paraId="523C9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0D8F1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施秉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县卫生健康局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4366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施秉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县民族中医院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F3C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0C7D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妇产科护士长岗位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563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A36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护理或护理学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ECD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大学专科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及以上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B0FA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护师及以上职称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7515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4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906AA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在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二级及以上医疗机构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临床护理岗位工作满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年及以上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，并有科室管理工作经验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3892DAC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2.限施秉县户籍或生源；</w:t>
            </w:r>
          </w:p>
          <w:p w14:paraId="28F9E81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3.主管护师及以上职称年龄放宽至40岁。</w:t>
            </w:r>
          </w:p>
        </w:tc>
      </w:tr>
      <w:tr w14:paraId="08FA1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16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EC4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招聘</w:t>
            </w:r>
          </w:p>
          <w:p w14:paraId="32D47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9D0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053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D3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05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25E1FB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岗位要求</w:t>
            </w:r>
          </w:p>
        </w:tc>
      </w:tr>
      <w:tr w14:paraId="3F400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0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24DF8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E150F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2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3C45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468C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4343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2FA54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34CC5A3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49A509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职称（技术职务）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2CC80E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5491BB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其他条件</w:t>
            </w:r>
          </w:p>
        </w:tc>
      </w:tr>
      <w:tr w14:paraId="5A89B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6E2059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施秉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县卫生健康局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C8E70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施秉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县民族中医院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1FE31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04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2B7FC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手术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室护士长岗位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9B3B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3AD7E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护理或护理学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2623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大学本科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及以上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eastAsia="zh-CN"/>
              </w:rPr>
              <w:t>学历</w:t>
            </w:r>
          </w:p>
          <w:p w14:paraId="67EF832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4EBBA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护师及以上职称。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BCFAF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EADDBA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在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二级及以上医疗机构手术室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岗位工作满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年及以上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，并有科室管理工作经验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6ABCF0A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2.限施秉县户籍或生源；</w:t>
            </w:r>
          </w:p>
          <w:p w14:paraId="1F69B0C0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3.主管护师及以上职称年龄放宽至40岁。</w:t>
            </w:r>
          </w:p>
        </w:tc>
      </w:tr>
      <w:tr w14:paraId="38FC8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AFC8B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施秉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县卫生健康局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6E620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施秉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县民族中医院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2703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05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384A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总务后勤管理岗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24F2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7575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药学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ACB7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大学专科及以上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D1D89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E9FD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7215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1.在二级及以上医疗机构药品、耗材、设备采购等科室管理岗位工作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1年及以上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66ADD558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2.限施秉县户籍或生源。</w:t>
            </w:r>
          </w:p>
        </w:tc>
      </w:tr>
      <w:tr w14:paraId="5852E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F35D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施秉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县卫生健康局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D25CC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施秉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县民族中医院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CED7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71E3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病案管理岗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A6E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0BF2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临床医学、护理及护理相关专业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7454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大学专科及以上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1F133">
            <w:pPr>
              <w:widowControl/>
              <w:numPr>
                <w:ilvl w:val="0"/>
                <w:numId w:val="0"/>
              </w:numPr>
              <w:ind w:firstLine="400" w:firstLineChars="200"/>
              <w:jc w:val="both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中级及以上职称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6140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3190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1.二级及以上医疗机构工作满3年及以上并有科室管理工作经验；</w:t>
            </w:r>
          </w:p>
          <w:p w14:paraId="4955406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2.有疾病与手术操作分类相关合格证书；</w:t>
            </w:r>
          </w:p>
          <w:p w14:paraId="49145290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3.限施秉县户籍或生源。</w:t>
            </w:r>
          </w:p>
        </w:tc>
      </w:tr>
      <w:tr w14:paraId="101A7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7721A">
            <w:pPr>
              <w:jc w:val="center"/>
              <w:rPr>
                <w:rFonts w:hint="eastAsia" w:ascii="仿宋_GB2312" w:hAnsi="宋体" w:eastAsia="仿宋_GB2312" w:cs="仿宋_GB2312"/>
                <w:color w:val="0000FF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施秉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县卫生健康局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7D503">
            <w:pPr>
              <w:jc w:val="center"/>
              <w:rPr>
                <w:rFonts w:hint="eastAsia" w:ascii="仿宋_GB2312" w:hAnsi="宋体" w:eastAsia="仿宋_GB2312" w:cs="仿宋_GB2312"/>
                <w:color w:val="0000FF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施秉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县民族中医院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79F6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1B21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临床医生岗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18A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3062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临床医学</w:t>
            </w:r>
          </w:p>
          <w:p w14:paraId="4828858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中医学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94B5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大学专科及以上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119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执业助理医师及以上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2F1D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FF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D1C1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1.二级及以上医疗机构临床工作2年及以上；</w:t>
            </w:r>
          </w:p>
          <w:p w14:paraId="580B327F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2.执业医师及以上年龄可放宽至40岁以下。</w:t>
            </w:r>
          </w:p>
        </w:tc>
      </w:tr>
      <w:tr w14:paraId="1F615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7F8C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BCD6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856F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5B9F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02AE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2626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5AEAB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58850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427DA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693D8E0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93D8E0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DM4ZWI3ZDRlMTdkNjYxZDM0NTQ2OWQ1NGRhZjMifQ=="/>
  </w:docVars>
  <w:rsids>
    <w:rsidRoot w:val="00000000"/>
    <w:rsid w:val="051931EE"/>
    <w:rsid w:val="08436FDF"/>
    <w:rsid w:val="086B29DA"/>
    <w:rsid w:val="11E132E5"/>
    <w:rsid w:val="12064AFA"/>
    <w:rsid w:val="13A30BC7"/>
    <w:rsid w:val="13BF1404"/>
    <w:rsid w:val="15E2587E"/>
    <w:rsid w:val="1CF33ECD"/>
    <w:rsid w:val="1E3F1C9A"/>
    <w:rsid w:val="24594F5D"/>
    <w:rsid w:val="25DD5551"/>
    <w:rsid w:val="27DC1378"/>
    <w:rsid w:val="29BF3AB4"/>
    <w:rsid w:val="2B033E75"/>
    <w:rsid w:val="2B4D73DA"/>
    <w:rsid w:val="4A227A1C"/>
    <w:rsid w:val="4AF4636D"/>
    <w:rsid w:val="512F0C70"/>
    <w:rsid w:val="5C7B3847"/>
    <w:rsid w:val="61785D1C"/>
    <w:rsid w:val="6364676D"/>
    <w:rsid w:val="681C5653"/>
    <w:rsid w:val="6A162576"/>
    <w:rsid w:val="6C613F7C"/>
    <w:rsid w:val="6DA8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926</Characters>
  <Paragraphs>331</Paragraphs>
  <TotalTime>4</TotalTime>
  <ScaleCrop>false</ScaleCrop>
  <LinksUpToDate>false</LinksUpToDate>
  <CharactersWithSpaces>926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2025-02-26T02:19:00Z</dcterms:created>
  <dc:creator>Administrator</dc:creator>
  <cp:lastModifiedBy>喜禾</cp:lastModifiedBy>
  <cp:lastPrinted>2025-03-03T08:11:00Z</cp:lastPrinted>
  <dcterms:modified xsi:type="dcterms:W3CDTF">2025-03-11T07:29:35Z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eyJoZGlkIjoiNzZjMjRjMDAyODU5NWE4NGVkMzEyMjQ2OWIxYWMxM2YiLCJ1c2VySWQiOiIyODQ5NTQxNDcifQ==</vt:lpwstr>
  </property>
  <property fmtid="{D5CDD505-2E9C-101B-9397-08002B2CF9AE}" pid="4" name="ICV">
    <vt:lpwstr>35E3007521C943A3ACD171532D8F2D29_13</vt:lpwstr>
  </property>
</Properties>
</file>