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7C04">
      <w:pPr>
        <w:pStyle w:val="2"/>
        <w:spacing w:before="164" w:line="221" w:lineRule="auto"/>
        <w:ind w:left="6203"/>
        <w:outlineLvl w:val="0"/>
        <w:rPr>
          <w:sz w:val="81"/>
          <w:szCs w:val="81"/>
        </w:rPr>
      </w:pPr>
      <w:r>
        <w:rPr>
          <w:b/>
          <w:bCs/>
          <w:spacing w:val="-12"/>
          <w:sz w:val="81"/>
          <w:szCs w:val="81"/>
        </w:rPr>
        <w:t>体检须知</w:t>
      </w:r>
    </w:p>
    <w:p w14:paraId="77066005">
      <w:pPr>
        <w:pStyle w:val="2"/>
        <w:spacing w:before="322" w:line="387" w:lineRule="auto"/>
        <w:ind w:right="173" w:firstLine="1338"/>
        <w:rPr>
          <w:sz w:val="55"/>
          <w:szCs w:val="55"/>
        </w:rPr>
      </w:pPr>
      <w:r>
        <w:rPr>
          <w:spacing w:val="-23"/>
          <w:sz w:val="55"/>
          <w:szCs w:val="55"/>
        </w:rPr>
        <w:t>为了更准确的反映入职员工的真实情况，顺利进行体检，请仔</w:t>
      </w:r>
      <w:r>
        <w:rPr>
          <w:spacing w:val="13"/>
          <w:sz w:val="55"/>
          <w:szCs w:val="55"/>
        </w:rPr>
        <w:t xml:space="preserve"> </w:t>
      </w:r>
      <w:r>
        <w:rPr>
          <w:spacing w:val="-34"/>
          <w:sz w:val="55"/>
          <w:szCs w:val="55"/>
        </w:rPr>
        <w:t>细阅读以下注意事项：</w:t>
      </w:r>
    </w:p>
    <w:p w14:paraId="679510E4">
      <w:pPr>
        <w:pStyle w:val="2"/>
        <w:spacing w:before="3" w:line="381" w:lineRule="auto"/>
        <w:ind w:right="235" w:firstLine="1032"/>
      </w:pPr>
      <w:r>
        <w:rPr>
          <w:rFonts w:ascii="宋体" w:hAnsi="宋体" w:eastAsia="宋体" w:cs="宋体"/>
          <w:spacing w:val="-17"/>
        </w:rPr>
        <w:t>1.</w:t>
      </w:r>
      <w:r>
        <w:rPr>
          <w:rFonts w:ascii="宋体" w:hAnsi="宋体" w:eastAsia="宋体" w:cs="宋体"/>
          <w:spacing w:val="-137"/>
        </w:rPr>
        <w:t xml:space="preserve"> </w:t>
      </w:r>
      <w:r>
        <w:rPr>
          <w:spacing w:val="-17"/>
        </w:rPr>
        <w:t>本人持</w:t>
      </w:r>
      <w:r>
        <w:rPr>
          <w:b/>
          <w:bCs/>
          <w:spacing w:val="75"/>
        </w:rPr>
        <w:t>身份证及公务员病史问询表(见附件</w:t>
      </w:r>
      <w:r>
        <w:rPr>
          <w:rFonts w:hint="eastAsia"/>
          <w:b/>
          <w:bCs/>
          <w:spacing w:val="75"/>
          <w:lang w:val="en-US" w:eastAsia="zh-CN"/>
        </w:rPr>
        <w:t>4</w:t>
      </w:r>
      <w:bookmarkStart w:id="0" w:name="_GoBack"/>
      <w:bookmarkEnd w:id="0"/>
      <w:r>
        <w:rPr>
          <w:b/>
          <w:bCs/>
          <w:spacing w:val="75"/>
        </w:rPr>
        <w:t>)</w:t>
      </w:r>
      <w:r>
        <w:rPr>
          <w:spacing w:val="-40"/>
          <w:w w:val="96"/>
        </w:rPr>
        <w:t>到场体</w:t>
      </w:r>
      <w:r>
        <w:t xml:space="preserve"> </w:t>
      </w:r>
      <w:r>
        <w:rPr>
          <w:spacing w:val="-39"/>
        </w:rPr>
        <w:t>检，体检中心现场照相，确保每个检查项目均为体检者本人。</w:t>
      </w:r>
    </w:p>
    <w:p w14:paraId="410DAADB">
      <w:pPr>
        <w:pStyle w:val="2"/>
        <w:spacing w:before="44" w:line="378" w:lineRule="auto"/>
        <w:ind w:right="120" w:firstLine="1032"/>
      </w:pPr>
      <w:r>
        <w:rPr>
          <w:spacing w:val="-26"/>
        </w:rPr>
        <w:t>2.体检前一天晚餐宜清谈，勿饮酒，晚上10:00以后禁水禁食。</w:t>
      </w:r>
      <w:r>
        <w:rPr>
          <w:spacing w:val="7"/>
        </w:rPr>
        <w:t xml:space="preserve"> </w:t>
      </w:r>
      <w:r>
        <w:rPr>
          <w:spacing w:val="-13"/>
        </w:rPr>
        <w:t>体检当日应空腹(不吃早餐、不饮水),在完成所有餐前项目后方能</w:t>
      </w:r>
      <w:r>
        <w:rPr>
          <w:spacing w:val="8"/>
        </w:rPr>
        <w:t xml:space="preserve"> </w:t>
      </w:r>
      <w:r>
        <w:rPr>
          <w:spacing w:val="-39"/>
        </w:rPr>
        <w:t>进食水。</w:t>
      </w:r>
    </w:p>
    <w:p w14:paraId="7F10B0F5">
      <w:pPr>
        <w:pStyle w:val="2"/>
        <w:spacing w:before="94" w:line="382" w:lineRule="auto"/>
        <w:ind w:right="185" w:firstLine="1032"/>
        <w:rPr>
          <w:sz w:val="55"/>
          <w:szCs w:val="55"/>
        </w:rPr>
      </w:pPr>
      <w:r>
        <w:rPr>
          <w:spacing w:val="-21"/>
        </w:rPr>
        <w:t>3.女性经期不做妇科检查和尿常规，如遇经期，由用人单位统</w:t>
      </w:r>
      <w:r>
        <w:rPr>
          <w:spacing w:val="4"/>
        </w:rPr>
        <w:t xml:space="preserve"> </w:t>
      </w:r>
      <w:r>
        <w:rPr>
          <w:spacing w:val="-28"/>
          <w:sz w:val="55"/>
          <w:szCs w:val="55"/>
        </w:rPr>
        <w:t>一组织补检。</w:t>
      </w:r>
    </w:p>
    <w:p w14:paraId="1C71EE25">
      <w:pPr>
        <w:pStyle w:val="2"/>
        <w:spacing w:before="24" w:line="394" w:lineRule="auto"/>
        <w:ind w:right="189" w:firstLine="1032"/>
      </w:pPr>
      <w:r>
        <w:rPr>
          <w:rFonts w:ascii="宋体" w:hAnsi="宋体" w:eastAsia="宋体" w:cs="宋体"/>
          <w:spacing w:val="-27"/>
        </w:rPr>
        <w:t>4.</w:t>
      </w:r>
      <w:r>
        <w:rPr>
          <w:rFonts w:ascii="宋体" w:hAnsi="宋体" w:eastAsia="宋体" w:cs="宋体"/>
          <w:spacing w:val="-112"/>
        </w:rPr>
        <w:t xml:space="preserve"> </w:t>
      </w:r>
      <w:r>
        <w:rPr>
          <w:spacing w:val="-27"/>
        </w:rPr>
        <w:t>已怀孕的女性建议不做放射性检查，不做放射性检查者须取</w:t>
      </w:r>
      <w:r>
        <w:t xml:space="preserve"> </w:t>
      </w:r>
      <w:r>
        <w:rPr>
          <w:spacing w:val="-42"/>
        </w:rPr>
        <w:t>得用人单位同意延后检。</w:t>
      </w:r>
    </w:p>
    <w:p w14:paraId="2905BFD0">
      <w:pPr>
        <w:pStyle w:val="2"/>
        <w:spacing w:before="7" w:line="216" w:lineRule="auto"/>
        <w:ind w:left="1032"/>
      </w:pPr>
      <w:r>
        <w:rPr>
          <w:spacing w:val="-27"/>
        </w:rPr>
        <w:t>5.若本身佩戴眼镜，请携带眼镜前来体检。</w:t>
      </w:r>
    </w:p>
    <w:p w14:paraId="65F2A175">
      <w:pPr>
        <w:spacing w:line="279" w:lineRule="auto"/>
        <w:rPr>
          <w:rFonts w:ascii="Arial"/>
          <w:sz w:val="21"/>
        </w:rPr>
      </w:pPr>
    </w:p>
    <w:p w14:paraId="4F37AC2E">
      <w:pPr>
        <w:pStyle w:val="2"/>
        <w:spacing w:before="182" w:line="379" w:lineRule="auto"/>
        <w:ind w:right="173" w:firstLine="1032"/>
      </w:pPr>
      <w:r>
        <w:rPr>
          <w:rFonts w:ascii="宋体" w:hAnsi="宋体" w:eastAsia="宋体" w:cs="宋体"/>
          <w:spacing w:val="-25"/>
        </w:rPr>
        <w:t>6.</w:t>
      </w:r>
      <w:r>
        <w:rPr>
          <w:rFonts w:ascii="宋体" w:hAnsi="宋体" w:eastAsia="宋体" w:cs="宋体"/>
          <w:spacing w:val="-151"/>
        </w:rPr>
        <w:t xml:space="preserve"> </w:t>
      </w:r>
      <w:r>
        <w:rPr>
          <w:spacing w:val="-25"/>
        </w:rPr>
        <w:t>体检当天请勿戴颈饰、胸饰，应着宽松衣物，女性内衣尽量</w:t>
      </w:r>
      <w:r>
        <w:t xml:space="preserve"> </w:t>
      </w:r>
      <w:r>
        <w:rPr>
          <w:spacing w:val="-41"/>
        </w:rPr>
        <w:t>选择无金属或饰品的内衣，若内衣有金属、背扣，请在进行胸片检查</w:t>
      </w:r>
      <w:r>
        <w:t xml:space="preserve"> </w:t>
      </w:r>
      <w:r>
        <w:rPr>
          <w:spacing w:val="-41"/>
        </w:rPr>
        <w:t>前，前往更衣室将内衣取下。不宜穿连衣裙及有饰品的上衣，以避免</w:t>
      </w:r>
      <w:r>
        <w:rPr>
          <w:spacing w:val="2"/>
        </w:rPr>
        <w:t xml:space="preserve"> </w:t>
      </w:r>
      <w:r>
        <w:rPr>
          <w:spacing w:val="-42"/>
        </w:rPr>
        <w:t>造成假影和不便。</w:t>
      </w:r>
    </w:p>
    <w:p w14:paraId="6110306A">
      <w:pPr>
        <w:pStyle w:val="2"/>
        <w:spacing w:before="128" w:line="364" w:lineRule="auto"/>
        <w:ind w:right="172" w:firstLine="1032"/>
      </w:pPr>
      <w:r>
        <w:rPr>
          <w:spacing w:val="-21"/>
        </w:rPr>
        <w:t>7.请您按照体检流程进行各科体检，检查完毕后请将体检表交</w:t>
      </w:r>
      <w:r>
        <w:rPr>
          <w:spacing w:val="17"/>
        </w:rPr>
        <w:t xml:space="preserve"> </w:t>
      </w:r>
      <w:r>
        <w:rPr>
          <w:spacing w:val="-38"/>
        </w:rPr>
        <w:t>回体检中心，以利于健康体检专家评判入职体检是否合格。</w:t>
      </w:r>
    </w:p>
    <w:p w14:paraId="2BF73994">
      <w:pPr>
        <w:pStyle w:val="2"/>
        <w:spacing w:before="137" w:line="372" w:lineRule="auto"/>
        <w:ind w:right="201" w:firstLine="1032"/>
      </w:pPr>
      <w:r>
        <w:rPr>
          <w:spacing w:val="-22"/>
        </w:rPr>
        <w:t>8.如有需要复查者，体检中心通知受检者单位，在预约的时间</w:t>
      </w:r>
      <w:r>
        <w:rPr>
          <w:spacing w:val="16"/>
        </w:rPr>
        <w:t xml:space="preserve"> </w:t>
      </w:r>
      <w:r>
        <w:rPr>
          <w:spacing w:val="-39"/>
        </w:rPr>
        <w:t>内复查。接到通知前，建议暂不离开本地区。</w:t>
      </w:r>
    </w:p>
    <w:p w14:paraId="3CC170FB">
      <w:pPr>
        <w:spacing w:line="372" w:lineRule="auto"/>
        <w:sectPr>
          <w:pgSz w:w="22487" w:h="31680"/>
          <w:pgMar w:top="2110" w:right="3372" w:bottom="0" w:left="3357" w:header="0" w:footer="0" w:gutter="0"/>
          <w:cols w:space="720" w:num="1"/>
        </w:sectPr>
      </w:pPr>
    </w:p>
    <w:p w14:paraId="76028B4F">
      <w:pPr>
        <w:pStyle w:val="2"/>
        <w:spacing w:before="179" w:line="225" w:lineRule="auto"/>
        <w:rPr>
          <w:b/>
          <w:bCs/>
          <w:spacing w:val="-8"/>
          <w:sz w:val="55"/>
          <w:szCs w:val="55"/>
        </w:rPr>
      </w:pPr>
      <w:r>
        <w:rPr>
          <w:b/>
          <w:bCs/>
          <w:spacing w:val="-8"/>
          <w:sz w:val="55"/>
          <w:szCs w:val="55"/>
        </w:rPr>
        <w:t>附件</w:t>
      </w:r>
      <w:r>
        <w:rPr>
          <w:rFonts w:hint="eastAsia"/>
          <w:b/>
          <w:bCs/>
          <w:spacing w:val="-8"/>
          <w:sz w:val="55"/>
          <w:szCs w:val="55"/>
          <w:lang w:val="en-US" w:eastAsia="zh-CN"/>
        </w:rPr>
        <w:t>4</w:t>
      </w:r>
      <w:r>
        <w:rPr>
          <w:b/>
          <w:bCs/>
          <w:spacing w:val="-8"/>
          <w:sz w:val="55"/>
          <w:szCs w:val="55"/>
        </w:rPr>
        <w:t>:</w:t>
      </w:r>
    </w:p>
    <w:p w14:paraId="2AFA13AE">
      <w:pPr>
        <w:pStyle w:val="2"/>
        <w:spacing w:before="179" w:line="225" w:lineRule="auto"/>
        <w:rPr>
          <w:b/>
          <w:bCs/>
          <w:spacing w:val="-8"/>
          <w:sz w:val="55"/>
          <w:szCs w:val="55"/>
        </w:rPr>
      </w:pPr>
    </w:p>
    <w:p w14:paraId="564C28D5">
      <w:pPr>
        <w:spacing w:line="202" w:lineRule="exact"/>
      </w:pPr>
    </w:p>
    <w:tbl>
      <w:tblPr>
        <w:tblStyle w:val="5"/>
        <w:tblW w:w="18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6"/>
        <w:gridCol w:w="1682"/>
        <w:gridCol w:w="1632"/>
        <w:gridCol w:w="2967"/>
        <w:gridCol w:w="2622"/>
        <w:gridCol w:w="1931"/>
        <w:gridCol w:w="1774"/>
        <w:gridCol w:w="3699"/>
      </w:tblGrid>
      <w:tr w14:paraId="7D5A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556" w:type="dxa"/>
            <w:vAlign w:val="top"/>
          </w:tcPr>
          <w:p w14:paraId="100B8A1D">
            <w:pPr>
              <w:spacing w:before="279" w:line="222" w:lineRule="auto"/>
              <w:ind w:left="68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43"/>
                <w:szCs w:val="43"/>
              </w:rPr>
              <w:t>姓</w:t>
            </w:r>
            <w:r>
              <w:rPr>
                <w:rFonts w:ascii="宋体" w:hAnsi="宋体" w:eastAsia="宋体" w:cs="宋体"/>
                <w:spacing w:val="190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43"/>
                <w:szCs w:val="43"/>
              </w:rPr>
              <w:t>名</w:t>
            </w:r>
          </w:p>
        </w:tc>
        <w:tc>
          <w:tcPr>
            <w:tcW w:w="3314" w:type="dxa"/>
            <w:gridSpan w:val="2"/>
            <w:vAlign w:val="top"/>
          </w:tcPr>
          <w:p w14:paraId="4A4ACF7C">
            <w:pPr>
              <w:pStyle w:val="6"/>
            </w:pPr>
          </w:p>
        </w:tc>
        <w:tc>
          <w:tcPr>
            <w:tcW w:w="2967" w:type="dxa"/>
            <w:vAlign w:val="top"/>
          </w:tcPr>
          <w:p w14:paraId="2C2120AE">
            <w:pPr>
              <w:spacing w:before="280" w:line="223" w:lineRule="auto"/>
              <w:ind w:left="91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性</w:t>
            </w:r>
            <w:r>
              <w:rPr>
                <w:rFonts w:ascii="宋体" w:hAnsi="宋体" w:eastAsia="宋体" w:cs="宋体"/>
                <w:spacing w:val="120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别</w:t>
            </w:r>
          </w:p>
        </w:tc>
        <w:tc>
          <w:tcPr>
            <w:tcW w:w="2622" w:type="dxa"/>
            <w:vAlign w:val="top"/>
          </w:tcPr>
          <w:p w14:paraId="7785D67E">
            <w:pPr>
              <w:pStyle w:val="6"/>
            </w:pPr>
          </w:p>
        </w:tc>
        <w:tc>
          <w:tcPr>
            <w:tcW w:w="1931" w:type="dxa"/>
            <w:vAlign w:val="top"/>
          </w:tcPr>
          <w:p w14:paraId="25DD0A80">
            <w:pPr>
              <w:spacing w:before="279" w:line="222" w:lineRule="auto"/>
              <w:ind w:right="8"/>
              <w:jc w:val="right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43"/>
                <w:szCs w:val="43"/>
              </w:rPr>
              <w:t>出生年月</w:t>
            </w:r>
          </w:p>
        </w:tc>
        <w:tc>
          <w:tcPr>
            <w:tcW w:w="1774" w:type="dxa"/>
            <w:vAlign w:val="top"/>
          </w:tcPr>
          <w:p w14:paraId="790AEF6F">
            <w:pPr>
              <w:pStyle w:val="6"/>
            </w:pPr>
          </w:p>
        </w:tc>
        <w:tc>
          <w:tcPr>
            <w:tcW w:w="3699" w:type="dxa"/>
            <w:vMerge w:val="restart"/>
            <w:tcBorders>
              <w:bottom w:val="nil"/>
            </w:tcBorders>
            <w:textDirection w:val="tbRlV"/>
            <w:vAlign w:val="top"/>
          </w:tcPr>
          <w:p w14:paraId="1D55B25B">
            <w:pPr>
              <w:pStyle w:val="6"/>
              <w:spacing w:line="245" w:lineRule="auto"/>
            </w:pPr>
          </w:p>
          <w:p w14:paraId="7CFCDCBA">
            <w:pPr>
              <w:pStyle w:val="6"/>
              <w:spacing w:line="245" w:lineRule="auto"/>
            </w:pPr>
          </w:p>
          <w:p w14:paraId="66283843">
            <w:pPr>
              <w:pStyle w:val="6"/>
              <w:spacing w:line="246" w:lineRule="auto"/>
            </w:pPr>
          </w:p>
          <w:p w14:paraId="4D942686">
            <w:pPr>
              <w:pStyle w:val="6"/>
              <w:spacing w:line="246" w:lineRule="auto"/>
            </w:pPr>
          </w:p>
          <w:p w14:paraId="76E6DDAE">
            <w:pPr>
              <w:pStyle w:val="6"/>
              <w:spacing w:line="246" w:lineRule="auto"/>
            </w:pPr>
          </w:p>
          <w:p w14:paraId="5F5C39C2">
            <w:pPr>
              <w:pStyle w:val="6"/>
              <w:spacing w:line="246" w:lineRule="auto"/>
            </w:pPr>
          </w:p>
          <w:p w14:paraId="0D321580">
            <w:pPr>
              <w:spacing w:before="144" w:line="192" w:lineRule="auto"/>
              <w:ind w:left="166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43"/>
                <w:szCs w:val="43"/>
              </w:rPr>
              <w:t>照</w:t>
            </w: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43"/>
                <w:szCs w:val="43"/>
              </w:rPr>
              <w:t>片</w:t>
            </w:r>
          </w:p>
        </w:tc>
      </w:tr>
      <w:tr w14:paraId="7AF68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556" w:type="dxa"/>
            <w:vAlign w:val="top"/>
          </w:tcPr>
          <w:p w14:paraId="03F0BFFD">
            <w:pPr>
              <w:spacing w:before="281" w:line="223" w:lineRule="auto"/>
              <w:ind w:left="72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32"/>
                <w:sz w:val="43"/>
                <w:szCs w:val="43"/>
              </w:rPr>
              <w:t>民</w:t>
            </w:r>
            <w:r>
              <w:rPr>
                <w:rFonts w:ascii="宋体" w:hAnsi="宋体" w:eastAsia="宋体" w:cs="宋体"/>
                <w:spacing w:val="11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2"/>
                <w:sz w:val="43"/>
                <w:szCs w:val="43"/>
              </w:rPr>
              <w:t>族</w:t>
            </w:r>
          </w:p>
        </w:tc>
        <w:tc>
          <w:tcPr>
            <w:tcW w:w="3314" w:type="dxa"/>
            <w:gridSpan w:val="2"/>
            <w:vAlign w:val="top"/>
          </w:tcPr>
          <w:p w14:paraId="7FC3420C">
            <w:pPr>
              <w:pStyle w:val="6"/>
            </w:pPr>
          </w:p>
        </w:tc>
        <w:tc>
          <w:tcPr>
            <w:tcW w:w="2967" w:type="dxa"/>
            <w:vAlign w:val="top"/>
          </w:tcPr>
          <w:p w14:paraId="5D54800A">
            <w:pPr>
              <w:spacing w:before="277" w:line="222" w:lineRule="auto"/>
              <w:ind w:left="61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婚姻状况</w:t>
            </w:r>
          </w:p>
        </w:tc>
        <w:tc>
          <w:tcPr>
            <w:tcW w:w="2622" w:type="dxa"/>
            <w:vAlign w:val="top"/>
          </w:tcPr>
          <w:p w14:paraId="1723935D">
            <w:pPr>
              <w:pStyle w:val="6"/>
            </w:pPr>
          </w:p>
        </w:tc>
        <w:tc>
          <w:tcPr>
            <w:tcW w:w="1931" w:type="dxa"/>
            <w:vAlign w:val="top"/>
          </w:tcPr>
          <w:p w14:paraId="473FB1FA">
            <w:pPr>
              <w:spacing w:before="276" w:line="221" w:lineRule="auto"/>
              <w:ind w:left="37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籍</w:t>
            </w:r>
            <w:r>
              <w:rPr>
                <w:rFonts w:ascii="宋体" w:hAnsi="宋体" w:eastAsia="宋体" w:cs="宋体"/>
                <w:spacing w:val="170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贯</w:t>
            </w:r>
          </w:p>
        </w:tc>
        <w:tc>
          <w:tcPr>
            <w:tcW w:w="1774" w:type="dxa"/>
            <w:vAlign w:val="top"/>
          </w:tcPr>
          <w:p w14:paraId="28AC8A8B">
            <w:pPr>
              <w:pStyle w:val="6"/>
            </w:pPr>
          </w:p>
        </w:tc>
        <w:tc>
          <w:tcPr>
            <w:tcW w:w="36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E9C1AF">
            <w:pPr>
              <w:pStyle w:val="6"/>
            </w:pPr>
          </w:p>
        </w:tc>
      </w:tr>
      <w:tr w14:paraId="1415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556" w:type="dxa"/>
            <w:vAlign w:val="top"/>
          </w:tcPr>
          <w:p w14:paraId="28F58788">
            <w:pPr>
              <w:spacing w:before="281" w:line="223" w:lineRule="auto"/>
              <w:ind w:left="40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文化程度</w:t>
            </w:r>
          </w:p>
        </w:tc>
        <w:tc>
          <w:tcPr>
            <w:tcW w:w="3314" w:type="dxa"/>
            <w:gridSpan w:val="2"/>
            <w:vAlign w:val="top"/>
          </w:tcPr>
          <w:p w14:paraId="57A5C305">
            <w:pPr>
              <w:pStyle w:val="6"/>
            </w:pPr>
          </w:p>
        </w:tc>
        <w:tc>
          <w:tcPr>
            <w:tcW w:w="2967" w:type="dxa"/>
            <w:vAlign w:val="top"/>
          </w:tcPr>
          <w:p w14:paraId="3CF926C0">
            <w:pPr>
              <w:spacing w:before="286" w:line="224" w:lineRule="auto"/>
              <w:ind w:left="61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3"/>
                <w:szCs w:val="43"/>
              </w:rPr>
              <w:t>联系电话</w:t>
            </w:r>
          </w:p>
        </w:tc>
        <w:tc>
          <w:tcPr>
            <w:tcW w:w="6327" w:type="dxa"/>
            <w:gridSpan w:val="3"/>
            <w:vAlign w:val="top"/>
          </w:tcPr>
          <w:p w14:paraId="2947F75E">
            <w:pPr>
              <w:pStyle w:val="6"/>
            </w:pPr>
          </w:p>
        </w:tc>
        <w:tc>
          <w:tcPr>
            <w:tcW w:w="36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CFEC6">
            <w:pPr>
              <w:pStyle w:val="6"/>
            </w:pPr>
          </w:p>
        </w:tc>
      </w:tr>
      <w:tr w14:paraId="7D56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556" w:type="dxa"/>
            <w:vAlign w:val="top"/>
          </w:tcPr>
          <w:p w14:paraId="6C778CAB">
            <w:pPr>
              <w:pStyle w:val="6"/>
              <w:spacing w:line="249" w:lineRule="auto"/>
            </w:pPr>
          </w:p>
          <w:p w14:paraId="7D75097A">
            <w:pPr>
              <w:spacing w:before="140" w:line="225" w:lineRule="auto"/>
              <w:ind w:left="70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43"/>
                <w:szCs w:val="43"/>
              </w:rPr>
              <w:t>职</w:t>
            </w:r>
            <w:r>
              <w:rPr>
                <w:rFonts w:ascii="宋体" w:hAnsi="宋体" w:eastAsia="宋体" w:cs="宋体"/>
                <w:spacing w:val="97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43"/>
                <w:szCs w:val="43"/>
              </w:rPr>
              <w:t>业</w:t>
            </w:r>
          </w:p>
        </w:tc>
        <w:tc>
          <w:tcPr>
            <w:tcW w:w="3314" w:type="dxa"/>
            <w:gridSpan w:val="2"/>
            <w:vAlign w:val="top"/>
          </w:tcPr>
          <w:p w14:paraId="7BF09C87">
            <w:pPr>
              <w:pStyle w:val="6"/>
            </w:pPr>
          </w:p>
        </w:tc>
        <w:tc>
          <w:tcPr>
            <w:tcW w:w="2967" w:type="dxa"/>
            <w:vAlign w:val="top"/>
          </w:tcPr>
          <w:p w14:paraId="2508119A">
            <w:pPr>
              <w:spacing w:before="103" w:line="229" w:lineRule="auto"/>
              <w:ind w:left="397" w:right="301" w:firstLine="21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3"/>
                <w:szCs w:val="43"/>
              </w:rPr>
              <w:t>工作单位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14"/>
                <w:sz w:val="43"/>
                <w:szCs w:val="43"/>
              </w:rPr>
              <w:t>(毕业院校)</w:t>
            </w:r>
          </w:p>
        </w:tc>
        <w:tc>
          <w:tcPr>
            <w:tcW w:w="6327" w:type="dxa"/>
            <w:gridSpan w:val="3"/>
            <w:vAlign w:val="top"/>
          </w:tcPr>
          <w:p w14:paraId="4AC6DB77">
            <w:pPr>
              <w:pStyle w:val="6"/>
            </w:pPr>
          </w:p>
        </w:tc>
        <w:tc>
          <w:tcPr>
            <w:tcW w:w="36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32E8BF">
            <w:pPr>
              <w:pStyle w:val="6"/>
            </w:pPr>
          </w:p>
        </w:tc>
      </w:tr>
      <w:tr w14:paraId="6FF73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556" w:type="dxa"/>
            <w:vAlign w:val="top"/>
          </w:tcPr>
          <w:p w14:paraId="12AB7061">
            <w:pPr>
              <w:spacing w:before="278" w:line="222" w:lineRule="auto"/>
              <w:ind w:left="40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3"/>
                <w:szCs w:val="43"/>
              </w:rPr>
              <w:t>报考职位</w:t>
            </w:r>
          </w:p>
        </w:tc>
        <w:tc>
          <w:tcPr>
            <w:tcW w:w="3314" w:type="dxa"/>
            <w:gridSpan w:val="2"/>
            <w:vAlign w:val="top"/>
          </w:tcPr>
          <w:p w14:paraId="539B1A99">
            <w:pPr>
              <w:pStyle w:val="6"/>
            </w:pPr>
          </w:p>
        </w:tc>
        <w:tc>
          <w:tcPr>
            <w:tcW w:w="2967" w:type="dxa"/>
            <w:vAlign w:val="top"/>
          </w:tcPr>
          <w:p w14:paraId="2DB2546D">
            <w:pPr>
              <w:spacing w:before="278" w:line="222" w:lineRule="auto"/>
              <w:ind w:left="61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3"/>
                <w:szCs w:val="43"/>
              </w:rPr>
              <w:t>身份证号</w:t>
            </w:r>
          </w:p>
        </w:tc>
        <w:tc>
          <w:tcPr>
            <w:tcW w:w="6327" w:type="dxa"/>
            <w:gridSpan w:val="3"/>
            <w:vAlign w:val="top"/>
          </w:tcPr>
          <w:p w14:paraId="283B8CC3">
            <w:pPr>
              <w:pStyle w:val="6"/>
            </w:pPr>
          </w:p>
        </w:tc>
        <w:tc>
          <w:tcPr>
            <w:tcW w:w="3699" w:type="dxa"/>
            <w:vMerge w:val="continue"/>
            <w:tcBorders>
              <w:top w:val="nil"/>
            </w:tcBorders>
            <w:textDirection w:val="tbRlV"/>
            <w:vAlign w:val="top"/>
          </w:tcPr>
          <w:p w14:paraId="4EDCA015">
            <w:pPr>
              <w:pStyle w:val="6"/>
            </w:pPr>
          </w:p>
        </w:tc>
      </w:tr>
      <w:tr w14:paraId="17BEC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8863" w:type="dxa"/>
            <w:gridSpan w:val="8"/>
            <w:vAlign w:val="top"/>
          </w:tcPr>
          <w:p w14:paraId="64B6F767">
            <w:pPr>
              <w:pStyle w:val="6"/>
              <w:spacing w:line="277" w:lineRule="auto"/>
            </w:pPr>
          </w:p>
          <w:p w14:paraId="2D2E8088">
            <w:pPr>
              <w:pStyle w:val="6"/>
              <w:spacing w:line="277" w:lineRule="auto"/>
            </w:pPr>
          </w:p>
          <w:p w14:paraId="30ADF314">
            <w:pPr>
              <w:spacing w:before="140" w:line="221" w:lineRule="auto"/>
              <w:ind w:left="660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43"/>
                <w:szCs w:val="43"/>
              </w:rPr>
              <w:t>请本人如实详细填写下列项目</w:t>
            </w:r>
          </w:p>
          <w:p w14:paraId="517F7C46">
            <w:pPr>
              <w:spacing w:before="84" w:line="219" w:lineRule="auto"/>
              <w:ind w:left="335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43"/>
                <w:szCs w:val="43"/>
              </w:rPr>
              <w:t>(在每一项后的空格中打“</w:t>
            </w:r>
            <w:r>
              <w:rPr>
                <w:rFonts w:ascii="宋体" w:hAnsi="宋体" w:eastAsia="宋体" w:cs="宋体"/>
                <w:spacing w:val="-85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43"/>
                <w:szCs w:val="43"/>
              </w:rPr>
              <w:t>√</w:t>
            </w:r>
            <w:r>
              <w:rPr>
                <w:rFonts w:ascii="宋体" w:hAnsi="宋体" w:eastAsia="宋体" w:cs="宋体"/>
                <w:spacing w:val="-152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43"/>
                <w:szCs w:val="43"/>
              </w:rPr>
              <w:t>”回答“有”或“无”,如故意隐瞒，后果自负)</w:t>
            </w:r>
          </w:p>
        </w:tc>
      </w:tr>
      <w:tr w14:paraId="784A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556" w:type="dxa"/>
            <w:vAlign w:val="top"/>
          </w:tcPr>
          <w:p w14:paraId="03F74507">
            <w:pPr>
              <w:spacing w:before="282" w:line="223" w:lineRule="auto"/>
              <w:ind w:left="84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43"/>
                <w:szCs w:val="43"/>
              </w:rPr>
              <w:t>病名</w:t>
            </w:r>
          </w:p>
        </w:tc>
        <w:tc>
          <w:tcPr>
            <w:tcW w:w="1682" w:type="dxa"/>
            <w:vAlign w:val="top"/>
          </w:tcPr>
          <w:p w14:paraId="24D5EF42">
            <w:pPr>
              <w:spacing w:before="279" w:line="223" w:lineRule="auto"/>
              <w:ind w:left="60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43"/>
                <w:szCs w:val="43"/>
              </w:rPr>
              <w:t>有</w:t>
            </w:r>
          </w:p>
        </w:tc>
        <w:tc>
          <w:tcPr>
            <w:tcW w:w="1632" w:type="dxa"/>
            <w:vAlign w:val="top"/>
          </w:tcPr>
          <w:p w14:paraId="6DFFB3BA">
            <w:pPr>
              <w:spacing w:before="279" w:line="223" w:lineRule="auto"/>
              <w:ind w:left="55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43"/>
                <w:szCs w:val="43"/>
              </w:rPr>
              <w:t>无</w:t>
            </w:r>
          </w:p>
        </w:tc>
        <w:tc>
          <w:tcPr>
            <w:tcW w:w="2967" w:type="dxa"/>
            <w:vAlign w:val="top"/>
          </w:tcPr>
          <w:p w14:paraId="45CE3713">
            <w:pPr>
              <w:spacing w:before="283" w:line="224" w:lineRule="auto"/>
              <w:ind w:left="61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43"/>
                <w:szCs w:val="43"/>
              </w:rPr>
              <w:t>治愈时间</w:t>
            </w:r>
          </w:p>
        </w:tc>
        <w:tc>
          <w:tcPr>
            <w:tcW w:w="2622" w:type="dxa"/>
            <w:vAlign w:val="top"/>
          </w:tcPr>
          <w:p w14:paraId="559D3569">
            <w:pPr>
              <w:spacing w:before="282" w:line="223" w:lineRule="auto"/>
              <w:ind w:left="87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43"/>
                <w:szCs w:val="43"/>
              </w:rPr>
              <w:t>病名</w:t>
            </w:r>
          </w:p>
        </w:tc>
        <w:tc>
          <w:tcPr>
            <w:tcW w:w="1931" w:type="dxa"/>
            <w:vAlign w:val="top"/>
          </w:tcPr>
          <w:p w14:paraId="453B549A">
            <w:pPr>
              <w:spacing w:before="279" w:line="223" w:lineRule="auto"/>
              <w:ind w:left="75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43"/>
                <w:szCs w:val="43"/>
              </w:rPr>
              <w:t>有</w:t>
            </w:r>
          </w:p>
        </w:tc>
        <w:tc>
          <w:tcPr>
            <w:tcW w:w="1774" w:type="dxa"/>
            <w:vAlign w:val="top"/>
          </w:tcPr>
          <w:p w14:paraId="218C8509">
            <w:pPr>
              <w:spacing w:before="279" w:line="223" w:lineRule="auto"/>
              <w:ind w:left="64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43"/>
                <w:szCs w:val="43"/>
              </w:rPr>
              <w:t>无</w:t>
            </w:r>
          </w:p>
        </w:tc>
        <w:tc>
          <w:tcPr>
            <w:tcW w:w="3699" w:type="dxa"/>
            <w:vAlign w:val="top"/>
          </w:tcPr>
          <w:p w14:paraId="2A9F8320">
            <w:pPr>
              <w:spacing w:before="283" w:line="224" w:lineRule="auto"/>
              <w:ind w:left="98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43"/>
                <w:szCs w:val="43"/>
              </w:rPr>
              <w:t>治愈时间</w:t>
            </w:r>
          </w:p>
        </w:tc>
      </w:tr>
      <w:tr w14:paraId="3DC6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56" w:type="dxa"/>
            <w:vAlign w:val="top"/>
          </w:tcPr>
          <w:p w14:paraId="75AD9805">
            <w:pPr>
              <w:spacing w:before="282" w:line="222" w:lineRule="auto"/>
              <w:ind w:left="40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3"/>
                <w:szCs w:val="43"/>
              </w:rPr>
              <w:t>高血压病</w:t>
            </w:r>
          </w:p>
        </w:tc>
        <w:tc>
          <w:tcPr>
            <w:tcW w:w="1682" w:type="dxa"/>
            <w:vAlign w:val="top"/>
          </w:tcPr>
          <w:p w14:paraId="004F4E3F">
            <w:pPr>
              <w:pStyle w:val="6"/>
            </w:pPr>
          </w:p>
        </w:tc>
        <w:tc>
          <w:tcPr>
            <w:tcW w:w="1632" w:type="dxa"/>
            <w:vAlign w:val="top"/>
          </w:tcPr>
          <w:p w14:paraId="6B71BFA2">
            <w:pPr>
              <w:pStyle w:val="6"/>
            </w:pPr>
          </w:p>
        </w:tc>
        <w:tc>
          <w:tcPr>
            <w:tcW w:w="2967" w:type="dxa"/>
            <w:vAlign w:val="top"/>
          </w:tcPr>
          <w:p w14:paraId="103203BB">
            <w:pPr>
              <w:pStyle w:val="6"/>
            </w:pPr>
          </w:p>
        </w:tc>
        <w:tc>
          <w:tcPr>
            <w:tcW w:w="2622" w:type="dxa"/>
            <w:vAlign w:val="top"/>
          </w:tcPr>
          <w:p w14:paraId="63171E29">
            <w:pPr>
              <w:spacing w:before="283" w:line="223" w:lineRule="auto"/>
              <w:ind w:left="66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糖尿病</w:t>
            </w:r>
          </w:p>
        </w:tc>
        <w:tc>
          <w:tcPr>
            <w:tcW w:w="1931" w:type="dxa"/>
            <w:vAlign w:val="top"/>
          </w:tcPr>
          <w:p w14:paraId="271DD483">
            <w:pPr>
              <w:pStyle w:val="6"/>
            </w:pPr>
          </w:p>
        </w:tc>
        <w:tc>
          <w:tcPr>
            <w:tcW w:w="1774" w:type="dxa"/>
            <w:vAlign w:val="top"/>
          </w:tcPr>
          <w:p w14:paraId="451A00A6">
            <w:pPr>
              <w:pStyle w:val="6"/>
            </w:pPr>
          </w:p>
        </w:tc>
        <w:tc>
          <w:tcPr>
            <w:tcW w:w="3699" w:type="dxa"/>
            <w:vAlign w:val="top"/>
          </w:tcPr>
          <w:p w14:paraId="45D815D1">
            <w:pPr>
              <w:pStyle w:val="6"/>
            </w:pPr>
          </w:p>
        </w:tc>
      </w:tr>
      <w:tr w14:paraId="1DDA4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556" w:type="dxa"/>
            <w:vAlign w:val="top"/>
          </w:tcPr>
          <w:p w14:paraId="3C5E3AC5">
            <w:pPr>
              <w:spacing w:before="283" w:line="223" w:lineRule="auto"/>
              <w:ind w:left="62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心脏病</w:t>
            </w:r>
          </w:p>
        </w:tc>
        <w:tc>
          <w:tcPr>
            <w:tcW w:w="1682" w:type="dxa"/>
            <w:vAlign w:val="top"/>
          </w:tcPr>
          <w:p w14:paraId="5B471050">
            <w:pPr>
              <w:pStyle w:val="6"/>
            </w:pPr>
          </w:p>
        </w:tc>
        <w:tc>
          <w:tcPr>
            <w:tcW w:w="1632" w:type="dxa"/>
            <w:vAlign w:val="top"/>
          </w:tcPr>
          <w:p w14:paraId="178ECBDE">
            <w:pPr>
              <w:pStyle w:val="6"/>
            </w:pPr>
          </w:p>
        </w:tc>
        <w:tc>
          <w:tcPr>
            <w:tcW w:w="2967" w:type="dxa"/>
            <w:vAlign w:val="top"/>
          </w:tcPr>
          <w:p w14:paraId="656A8E3E">
            <w:pPr>
              <w:pStyle w:val="6"/>
            </w:pPr>
          </w:p>
        </w:tc>
        <w:tc>
          <w:tcPr>
            <w:tcW w:w="2622" w:type="dxa"/>
            <w:vAlign w:val="top"/>
          </w:tcPr>
          <w:p w14:paraId="0F0519EE">
            <w:pPr>
              <w:spacing w:before="283" w:line="223" w:lineRule="auto"/>
              <w:ind w:left="87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甲亢</w:t>
            </w:r>
          </w:p>
        </w:tc>
        <w:tc>
          <w:tcPr>
            <w:tcW w:w="1931" w:type="dxa"/>
            <w:vAlign w:val="top"/>
          </w:tcPr>
          <w:p w14:paraId="392B9554">
            <w:pPr>
              <w:pStyle w:val="6"/>
            </w:pPr>
          </w:p>
        </w:tc>
        <w:tc>
          <w:tcPr>
            <w:tcW w:w="1774" w:type="dxa"/>
            <w:vAlign w:val="top"/>
          </w:tcPr>
          <w:p w14:paraId="7182404E">
            <w:pPr>
              <w:pStyle w:val="6"/>
            </w:pPr>
          </w:p>
        </w:tc>
        <w:tc>
          <w:tcPr>
            <w:tcW w:w="3699" w:type="dxa"/>
            <w:vAlign w:val="top"/>
          </w:tcPr>
          <w:p w14:paraId="132C4634">
            <w:pPr>
              <w:pStyle w:val="6"/>
            </w:pPr>
          </w:p>
        </w:tc>
      </w:tr>
      <w:tr w14:paraId="6A77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56" w:type="dxa"/>
            <w:vAlign w:val="top"/>
          </w:tcPr>
          <w:p w14:paraId="224F4C5A">
            <w:pPr>
              <w:spacing w:before="282" w:line="222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3"/>
                <w:szCs w:val="43"/>
              </w:rPr>
              <w:t>支气管扩张</w:t>
            </w:r>
          </w:p>
        </w:tc>
        <w:tc>
          <w:tcPr>
            <w:tcW w:w="1682" w:type="dxa"/>
            <w:vAlign w:val="top"/>
          </w:tcPr>
          <w:p w14:paraId="1CDF6460">
            <w:pPr>
              <w:pStyle w:val="6"/>
            </w:pPr>
          </w:p>
        </w:tc>
        <w:tc>
          <w:tcPr>
            <w:tcW w:w="1632" w:type="dxa"/>
            <w:vAlign w:val="top"/>
          </w:tcPr>
          <w:p w14:paraId="5D5D08A6">
            <w:pPr>
              <w:pStyle w:val="6"/>
            </w:pPr>
          </w:p>
        </w:tc>
        <w:tc>
          <w:tcPr>
            <w:tcW w:w="2967" w:type="dxa"/>
            <w:vAlign w:val="top"/>
          </w:tcPr>
          <w:p w14:paraId="3DA8B56B">
            <w:pPr>
              <w:pStyle w:val="6"/>
            </w:pPr>
          </w:p>
        </w:tc>
        <w:tc>
          <w:tcPr>
            <w:tcW w:w="2622" w:type="dxa"/>
            <w:vAlign w:val="top"/>
          </w:tcPr>
          <w:p w14:paraId="78DC256F">
            <w:pPr>
              <w:spacing w:before="282" w:line="222" w:lineRule="auto"/>
              <w:ind w:left="22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神经官能症</w:t>
            </w:r>
          </w:p>
        </w:tc>
        <w:tc>
          <w:tcPr>
            <w:tcW w:w="1931" w:type="dxa"/>
            <w:vAlign w:val="top"/>
          </w:tcPr>
          <w:p w14:paraId="3512A859">
            <w:pPr>
              <w:pStyle w:val="6"/>
            </w:pPr>
          </w:p>
        </w:tc>
        <w:tc>
          <w:tcPr>
            <w:tcW w:w="1774" w:type="dxa"/>
            <w:vAlign w:val="top"/>
          </w:tcPr>
          <w:p w14:paraId="4670E7E8">
            <w:pPr>
              <w:pStyle w:val="6"/>
            </w:pPr>
          </w:p>
        </w:tc>
        <w:tc>
          <w:tcPr>
            <w:tcW w:w="3699" w:type="dxa"/>
            <w:vAlign w:val="top"/>
          </w:tcPr>
          <w:p w14:paraId="75AE5BA3">
            <w:pPr>
              <w:pStyle w:val="6"/>
            </w:pPr>
          </w:p>
        </w:tc>
      </w:tr>
      <w:tr w14:paraId="4B480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556" w:type="dxa"/>
            <w:vAlign w:val="top"/>
          </w:tcPr>
          <w:p w14:paraId="1DEB0543">
            <w:pPr>
              <w:spacing w:before="259" w:line="222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43"/>
                <w:szCs w:val="43"/>
              </w:rPr>
              <w:t>支气管哮喘</w:t>
            </w:r>
          </w:p>
        </w:tc>
        <w:tc>
          <w:tcPr>
            <w:tcW w:w="1682" w:type="dxa"/>
            <w:vAlign w:val="top"/>
          </w:tcPr>
          <w:p w14:paraId="495B11A8">
            <w:pPr>
              <w:pStyle w:val="6"/>
            </w:pPr>
          </w:p>
        </w:tc>
        <w:tc>
          <w:tcPr>
            <w:tcW w:w="1632" w:type="dxa"/>
            <w:vAlign w:val="top"/>
          </w:tcPr>
          <w:p w14:paraId="641D77E1">
            <w:pPr>
              <w:pStyle w:val="6"/>
            </w:pPr>
          </w:p>
        </w:tc>
        <w:tc>
          <w:tcPr>
            <w:tcW w:w="2967" w:type="dxa"/>
            <w:vAlign w:val="top"/>
          </w:tcPr>
          <w:p w14:paraId="2B50AB5B">
            <w:pPr>
              <w:pStyle w:val="6"/>
            </w:pPr>
          </w:p>
        </w:tc>
        <w:tc>
          <w:tcPr>
            <w:tcW w:w="2622" w:type="dxa"/>
            <w:vAlign w:val="top"/>
          </w:tcPr>
          <w:p w14:paraId="24A75471">
            <w:pPr>
              <w:spacing w:before="259" w:line="222" w:lineRule="auto"/>
              <w:ind w:left="66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吸毒史</w:t>
            </w:r>
          </w:p>
        </w:tc>
        <w:tc>
          <w:tcPr>
            <w:tcW w:w="1931" w:type="dxa"/>
            <w:vAlign w:val="top"/>
          </w:tcPr>
          <w:p w14:paraId="73D4A868">
            <w:pPr>
              <w:pStyle w:val="6"/>
            </w:pPr>
          </w:p>
        </w:tc>
        <w:tc>
          <w:tcPr>
            <w:tcW w:w="1774" w:type="dxa"/>
            <w:vAlign w:val="top"/>
          </w:tcPr>
          <w:p w14:paraId="61A4CA0E">
            <w:pPr>
              <w:pStyle w:val="6"/>
            </w:pPr>
          </w:p>
        </w:tc>
        <w:tc>
          <w:tcPr>
            <w:tcW w:w="3699" w:type="dxa"/>
            <w:vAlign w:val="top"/>
          </w:tcPr>
          <w:p w14:paraId="5DD82ED5">
            <w:pPr>
              <w:pStyle w:val="6"/>
            </w:pPr>
          </w:p>
        </w:tc>
      </w:tr>
      <w:tr w14:paraId="49664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556" w:type="dxa"/>
            <w:vAlign w:val="top"/>
          </w:tcPr>
          <w:p w14:paraId="6E842000">
            <w:pPr>
              <w:spacing w:before="89" w:line="232" w:lineRule="auto"/>
              <w:ind w:left="626" w:right="58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43"/>
                <w:szCs w:val="43"/>
              </w:rPr>
              <w:t>神经系</w:t>
            </w: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统疾病</w:t>
            </w:r>
          </w:p>
        </w:tc>
        <w:tc>
          <w:tcPr>
            <w:tcW w:w="1682" w:type="dxa"/>
            <w:vAlign w:val="top"/>
          </w:tcPr>
          <w:p w14:paraId="3BFCB9A7">
            <w:pPr>
              <w:pStyle w:val="6"/>
            </w:pPr>
          </w:p>
        </w:tc>
        <w:tc>
          <w:tcPr>
            <w:tcW w:w="1632" w:type="dxa"/>
            <w:vAlign w:val="top"/>
          </w:tcPr>
          <w:p w14:paraId="7BE62A73">
            <w:pPr>
              <w:pStyle w:val="6"/>
            </w:pPr>
          </w:p>
        </w:tc>
        <w:tc>
          <w:tcPr>
            <w:tcW w:w="2967" w:type="dxa"/>
            <w:vAlign w:val="top"/>
          </w:tcPr>
          <w:p w14:paraId="4BB6FB97">
            <w:pPr>
              <w:pStyle w:val="6"/>
            </w:pPr>
          </w:p>
        </w:tc>
        <w:tc>
          <w:tcPr>
            <w:tcW w:w="2622" w:type="dxa"/>
            <w:vAlign w:val="top"/>
          </w:tcPr>
          <w:p w14:paraId="48DAB35B">
            <w:pPr>
              <w:spacing w:before="89" w:line="232" w:lineRule="auto"/>
              <w:ind w:left="661" w:right="182" w:hanging="43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严重消化系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统疾病</w:t>
            </w:r>
          </w:p>
        </w:tc>
        <w:tc>
          <w:tcPr>
            <w:tcW w:w="1931" w:type="dxa"/>
            <w:vAlign w:val="top"/>
          </w:tcPr>
          <w:p w14:paraId="5395DECF">
            <w:pPr>
              <w:pStyle w:val="6"/>
            </w:pPr>
          </w:p>
        </w:tc>
        <w:tc>
          <w:tcPr>
            <w:tcW w:w="1774" w:type="dxa"/>
            <w:vAlign w:val="top"/>
          </w:tcPr>
          <w:p w14:paraId="72C4B434">
            <w:pPr>
              <w:pStyle w:val="6"/>
            </w:pPr>
          </w:p>
        </w:tc>
        <w:tc>
          <w:tcPr>
            <w:tcW w:w="3699" w:type="dxa"/>
            <w:vAlign w:val="top"/>
          </w:tcPr>
          <w:p w14:paraId="3EED0F24">
            <w:pPr>
              <w:pStyle w:val="6"/>
            </w:pPr>
          </w:p>
        </w:tc>
      </w:tr>
      <w:tr w14:paraId="5375C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556" w:type="dxa"/>
            <w:vAlign w:val="top"/>
          </w:tcPr>
          <w:p w14:paraId="31226755">
            <w:pPr>
              <w:spacing w:before="259" w:line="221" w:lineRule="auto"/>
              <w:ind w:left="62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精神病</w:t>
            </w:r>
          </w:p>
        </w:tc>
        <w:tc>
          <w:tcPr>
            <w:tcW w:w="1682" w:type="dxa"/>
            <w:vAlign w:val="top"/>
          </w:tcPr>
          <w:p w14:paraId="2CF606C8">
            <w:pPr>
              <w:pStyle w:val="6"/>
            </w:pPr>
          </w:p>
        </w:tc>
        <w:tc>
          <w:tcPr>
            <w:tcW w:w="1632" w:type="dxa"/>
            <w:vAlign w:val="top"/>
          </w:tcPr>
          <w:p w14:paraId="69E20650">
            <w:pPr>
              <w:pStyle w:val="6"/>
            </w:pPr>
          </w:p>
        </w:tc>
        <w:tc>
          <w:tcPr>
            <w:tcW w:w="2967" w:type="dxa"/>
            <w:vAlign w:val="top"/>
          </w:tcPr>
          <w:p w14:paraId="0E1F4918">
            <w:pPr>
              <w:pStyle w:val="6"/>
            </w:pPr>
          </w:p>
        </w:tc>
        <w:tc>
          <w:tcPr>
            <w:tcW w:w="2622" w:type="dxa"/>
            <w:vAlign w:val="top"/>
          </w:tcPr>
          <w:p w14:paraId="16808654">
            <w:pPr>
              <w:spacing w:before="261" w:line="223" w:lineRule="auto"/>
              <w:ind w:left="66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结核病</w:t>
            </w:r>
          </w:p>
        </w:tc>
        <w:tc>
          <w:tcPr>
            <w:tcW w:w="1931" w:type="dxa"/>
            <w:vAlign w:val="top"/>
          </w:tcPr>
          <w:p w14:paraId="393F2BEF">
            <w:pPr>
              <w:pStyle w:val="6"/>
            </w:pPr>
          </w:p>
        </w:tc>
        <w:tc>
          <w:tcPr>
            <w:tcW w:w="1774" w:type="dxa"/>
            <w:vAlign w:val="top"/>
          </w:tcPr>
          <w:p w14:paraId="15E72055">
            <w:pPr>
              <w:pStyle w:val="6"/>
            </w:pPr>
          </w:p>
        </w:tc>
        <w:tc>
          <w:tcPr>
            <w:tcW w:w="3699" w:type="dxa"/>
            <w:vAlign w:val="top"/>
          </w:tcPr>
          <w:p w14:paraId="163ACEA7">
            <w:pPr>
              <w:pStyle w:val="6"/>
            </w:pPr>
          </w:p>
        </w:tc>
      </w:tr>
      <w:tr w14:paraId="0633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56" w:type="dxa"/>
            <w:vAlign w:val="top"/>
          </w:tcPr>
          <w:p w14:paraId="2A2A1533">
            <w:pPr>
              <w:spacing w:before="284" w:line="223" w:lineRule="auto"/>
              <w:ind w:left="84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3"/>
                <w:szCs w:val="43"/>
              </w:rPr>
              <w:t>癫痫</w:t>
            </w:r>
          </w:p>
        </w:tc>
        <w:tc>
          <w:tcPr>
            <w:tcW w:w="1682" w:type="dxa"/>
            <w:vAlign w:val="top"/>
          </w:tcPr>
          <w:p w14:paraId="184C516B">
            <w:pPr>
              <w:pStyle w:val="6"/>
            </w:pPr>
          </w:p>
        </w:tc>
        <w:tc>
          <w:tcPr>
            <w:tcW w:w="1632" w:type="dxa"/>
            <w:vAlign w:val="top"/>
          </w:tcPr>
          <w:p w14:paraId="5B9C945D">
            <w:pPr>
              <w:pStyle w:val="6"/>
            </w:pPr>
          </w:p>
        </w:tc>
        <w:tc>
          <w:tcPr>
            <w:tcW w:w="2967" w:type="dxa"/>
            <w:vAlign w:val="top"/>
          </w:tcPr>
          <w:p w14:paraId="354A3C0D">
            <w:pPr>
              <w:pStyle w:val="6"/>
            </w:pPr>
          </w:p>
        </w:tc>
        <w:tc>
          <w:tcPr>
            <w:tcW w:w="2622" w:type="dxa"/>
            <w:vAlign w:val="top"/>
          </w:tcPr>
          <w:p w14:paraId="539BD977">
            <w:pPr>
              <w:spacing w:before="287" w:line="223" w:lineRule="auto"/>
              <w:ind w:left="87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43"/>
                <w:szCs w:val="43"/>
              </w:rPr>
              <w:t>性病</w:t>
            </w:r>
          </w:p>
        </w:tc>
        <w:tc>
          <w:tcPr>
            <w:tcW w:w="1931" w:type="dxa"/>
            <w:vAlign w:val="top"/>
          </w:tcPr>
          <w:p w14:paraId="3644A438">
            <w:pPr>
              <w:pStyle w:val="6"/>
            </w:pPr>
          </w:p>
        </w:tc>
        <w:tc>
          <w:tcPr>
            <w:tcW w:w="1774" w:type="dxa"/>
            <w:vAlign w:val="top"/>
          </w:tcPr>
          <w:p w14:paraId="0103F669">
            <w:pPr>
              <w:pStyle w:val="6"/>
            </w:pPr>
          </w:p>
        </w:tc>
        <w:tc>
          <w:tcPr>
            <w:tcW w:w="3699" w:type="dxa"/>
            <w:vAlign w:val="top"/>
          </w:tcPr>
          <w:p w14:paraId="213796A7">
            <w:pPr>
              <w:pStyle w:val="6"/>
            </w:pPr>
          </w:p>
        </w:tc>
      </w:tr>
      <w:tr w14:paraId="2786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556" w:type="dxa"/>
            <w:vAlign w:val="top"/>
          </w:tcPr>
          <w:p w14:paraId="634EDC87">
            <w:pPr>
              <w:spacing w:before="284" w:line="223" w:lineRule="auto"/>
              <w:ind w:left="40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3"/>
                <w:szCs w:val="43"/>
              </w:rPr>
              <w:t>胰腺疾病</w:t>
            </w:r>
          </w:p>
        </w:tc>
        <w:tc>
          <w:tcPr>
            <w:tcW w:w="1682" w:type="dxa"/>
            <w:vAlign w:val="top"/>
          </w:tcPr>
          <w:p w14:paraId="02802A64">
            <w:pPr>
              <w:pStyle w:val="6"/>
            </w:pPr>
          </w:p>
        </w:tc>
        <w:tc>
          <w:tcPr>
            <w:tcW w:w="1632" w:type="dxa"/>
            <w:vAlign w:val="top"/>
          </w:tcPr>
          <w:p w14:paraId="01B27617">
            <w:pPr>
              <w:pStyle w:val="6"/>
            </w:pPr>
          </w:p>
        </w:tc>
        <w:tc>
          <w:tcPr>
            <w:tcW w:w="2967" w:type="dxa"/>
            <w:vAlign w:val="top"/>
          </w:tcPr>
          <w:p w14:paraId="50148952">
            <w:pPr>
              <w:pStyle w:val="6"/>
            </w:pPr>
          </w:p>
        </w:tc>
        <w:tc>
          <w:tcPr>
            <w:tcW w:w="2622" w:type="dxa"/>
            <w:vAlign w:val="top"/>
          </w:tcPr>
          <w:p w14:paraId="68790802">
            <w:pPr>
              <w:spacing w:before="287" w:line="223" w:lineRule="auto"/>
              <w:ind w:left="44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恶性肿瘤</w:t>
            </w:r>
          </w:p>
        </w:tc>
        <w:tc>
          <w:tcPr>
            <w:tcW w:w="1931" w:type="dxa"/>
            <w:vAlign w:val="top"/>
          </w:tcPr>
          <w:p w14:paraId="60A97ED3">
            <w:pPr>
              <w:pStyle w:val="6"/>
            </w:pPr>
          </w:p>
        </w:tc>
        <w:tc>
          <w:tcPr>
            <w:tcW w:w="1774" w:type="dxa"/>
            <w:vAlign w:val="top"/>
          </w:tcPr>
          <w:p w14:paraId="0162E427">
            <w:pPr>
              <w:pStyle w:val="6"/>
            </w:pPr>
          </w:p>
        </w:tc>
        <w:tc>
          <w:tcPr>
            <w:tcW w:w="3699" w:type="dxa"/>
            <w:vAlign w:val="top"/>
          </w:tcPr>
          <w:p w14:paraId="0417868A">
            <w:pPr>
              <w:pStyle w:val="6"/>
            </w:pPr>
          </w:p>
        </w:tc>
      </w:tr>
      <w:tr w14:paraId="20E5A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56" w:type="dxa"/>
            <w:vAlign w:val="top"/>
          </w:tcPr>
          <w:p w14:paraId="47134408">
            <w:pPr>
              <w:spacing w:before="284" w:line="222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急慢性肾炎</w:t>
            </w:r>
          </w:p>
        </w:tc>
        <w:tc>
          <w:tcPr>
            <w:tcW w:w="1682" w:type="dxa"/>
            <w:vAlign w:val="top"/>
          </w:tcPr>
          <w:p w14:paraId="0D0C0522">
            <w:pPr>
              <w:pStyle w:val="6"/>
            </w:pPr>
          </w:p>
        </w:tc>
        <w:tc>
          <w:tcPr>
            <w:tcW w:w="1632" w:type="dxa"/>
            <w:vAlign w:val="top"/>
          </w:tcPr>
          <w:p w14:paraId="76545B55">
            <w:pPr>
              <w:pStyle w:val="6"/>
            </w:pPr>
          </w:p>
        </w:tc>
        <w:tc>
          <w:tcPr>
            <w:tcW w:w="2967" w:type="dxa"/>
            <w:vAlign w:val="top"/>
          </w:tcPr>
          <w:p w14:paraId="4D2B2000">
            <w:pPr>
              <w:pStyle w:val="6"/>
            </w:pPr>
          </w:p>
        </w:tc>
        <w:tc>
          <w:tcPr>
            <w:tcW w:w="2622" w:type="dxa"/>
            <w:vAlign w:val="top"/>
          </w:tcPr>
          <w:p w14:paraId="5A3D16A8">
            <w:pPr>
              <w:spacing w:before="284" w:line="222" w:lineRule="auto"/>
              <w:ind w:left="66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手术史</w:t>
            </w:r>
          </w:p>
        </w:tc>
        <w:tc>
          <w:tcPr>
            <w:tcW w:w="1931" w:type="dxa"/>
            <w:vAlign w:val="top"/>
          </w:tcPr>
          <w:p w14:paraId="573F8FFC">
            <w:pPr>
              <w:pStyle w:val="6"/>
            </w:pPr>
          </w:p>
        </w:tc>
        <w:tc>
          <w:tcPr>
            <w:tcW w:w="1774" w:type="dxa"/>
            <w:vAlign w:val="top"/>
          </w:tcPr>
          <w:p w14:paraId="2E0A8FE4">
            <w:pPr>
              <w:pStyle w:val="6"/>
            </w:pPr>
          </w:p>
        </w:tc>
        <w:tc>
          <w:tcPr>
            <w:tcW w:w="3699" w:type="dxa"/>
            <w:vAlign w:val="top"/>
          </w:tcPr>
          <w:p w14:paraId="02DB345B">
            <w:pPr>
              <w:pStyle w:val="6"/>
            </w:pPr>
          </w:p>
        </w:tc>
      </w:tr>
      <w:tr w14:paraId="60D9F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56" w:type="dxa"/>
            <w:vAlign w:val="top"/>
          </w:tcPr>
          <w:p w14:paraId="333327E5">
            <w:pPr>
              <w:spacing w:before="285" w:line="223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急慢性肝炎</w:t>
            </w:r>
          </w:p>
        </w:tc>
        <w:tc>
          <w:tcPr>
            <w:tcW w:w="1682" w:type="dxa"/>
            <w:vAlign w:val="top"/>
          </w:tcPr>
          <w:p w14:paraId="634B646C">
            <w:pPr>
              <w:pStyle w:val="6"/>
            </w:pPr>
          </w:p>
        </w:tc>
        <w:tc>
          <w:tcPr>
            <w:tcW w:w="1632" w:type="dxa"/>
            <w:vAlign w:val="top"/>
          </w:tcPr>
          <w:p w14:paraId="52625189">
            <w:pPr>
              <w:pStyle w:val="6"/>
            </w:pPr>
          </w:p>
        </w:tc>
        <w:tc>
          <w:tcPr>
            <w:tcW w:w="2967" w:type="dxa"/>
            <w:vAlign w:val="top"/>
          </w:tcPr>
          <w:p w14:paraId="0C0BF74E">
            <w:pPr>
              <w:pStyle w:val="6"/>
            </w:pPr>
          </w:p>
        </w:tc>
        <w:tc>
          <w:tcPr>
            <w:tcW w:w="2622" w:type="dxa"/>
            <w:vAlign w:val="top"/>
          </w:tcPr>
          <w:p w14:paraId="13FF9CD9">
            <w:pPr>
              <w:spacing w:before="284" w:line="222" w:lineRule="auto"/>
              <w:ind w:left="22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3"/>
                <w:szCs w:val="43"/>
              </w:rPr>
              <w:t>严重外伤史</w:t>
            </w:r>
          </w:p>
        </w:tc>
        <w:tc>
          <w:tcPr>
            <w:tcW w:w="1931" w:type="dxa"/>
            <w:vAlign w:val="top"/>
          </w:tcPr>
          <w:p w14:paraId="54D11B99">
            <w:pPr>
              <w:pStyle w:val="6"/>
            </w:pPr>
          </w:p>
        </w:tc>
        <w:tc>
          <w:tcPr>
            <w:tcW w:w="1774" w:type="dxa"/>
            <w:vAlign w:val="top"/>
          </w:tcPr>
          <w:p w14:paraId="49650F54">
            <w:pPr>
              <w:pStyle w:val="6"/>
            </w:pPr>
          </w:p>
        </w:tc>
        <w:tc>
          <w:tcPr>
            <w:tcW w:w="3699" w:type="dxa"/>
            <w:vAlign w:val="top"/>
          </w:tcPr>
          <w:p w14:paraId="57059D5E">
            <w:pPr>
              <w:pStyle w:val="6"/>
            </w:pPr>
          </w:p>
        </w:tc>
      </w:tr>
      <w:tr w14:paraId="5FC62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556" w:type="dxa"/>
            <w:vAlign w:val="top"/>
          </w:tcPr>
          <w:p w14:paraId="38D2C577">
            <w:pPr>
              <w:spacing w:before="276" w:line="222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3"/>
                <w:szCs w:val="43"/>
              </w:rPr>
              <w:t>结缔组织病</w:t>
            </w:r>
          </w:p>
        </w:tc>
        <w:tc>
          <w:tcPr>
            <w:tcW w:w="1682" w:type="dxa"/>
            <w:vAlign w:val="top"/>
          </w:tcPr>
          <w:p w14:paraId="4A3054CF">
            <w:pPr>
              <w:pStyle w:val="6"/>
            </w:pPr>
          </w:p>
        </w:tc>
        <w:tc>
          <w:tcPr>
            <w:tcW w:w="1632" w:type="dxa"/>
            <w:vAlign w:val="top"/>
          </w:tcPr>
          <w:p w14:paraId="233CAF39">
            <w:pPr>
              <w:pStyle w:val="6"/>
            </w:pPr>
          </w:p>
        </w:tc>
        <w:tc>
          <w:tcPr>
            <w:tcW w:w="2967" w:type="dxa"/>
            <w:vAlign w:val="top"/>
          </w:tcPr>
          <w:p w14:paraId="08E40F7B">
            <w:pPr>
              <w:pStyle w:val="6"/>
            </w:pPr>
          </w:p>
        </w:tc>
        <w:tc>
          <w:tcPr>
            <w:tcW w:w="2622" w:type="dxa"/>
            <w:vAlign w:val="top"/>
          </w:tcPr>
          <w:p w14:paraId="30DDA09C">
            <w:pPr>
              <w:spacing w:before="277" w:line="223" w:lineRule="auto"/>
              <w:ind w:left="87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3"/>
                <w:szCs w:val="43"/>
              </w:rPr>
              <w:t>其他</w:t>
            </w:r>
          </w:p>
        </w:tc>
        <w:tc>
          <w:tcPr>
            <w:tcW w:w="1931" w:type="dxa"/>
            <w:vAlign w:val="top"/>
          </w:tcPr>
          <w:p w14:paraId="00935136">
            <w:pPr>
              <w:pStyle w:val="6"/>
            </w:pPr>
          </w:p>
        </w:tc>
        <w:tc>
          <w:tcPr>
            <w:tcW w:w="1774" w:type="dxa"/>
            <w:vAlign w:val="top"/>
          </w:tcPr>
          <w:p w14:paraId="7A73C232">
            <w:pPr>
              <w:pStyle w:val="6"/>
            </w:pPr>
          </w:p>
        </w:tc>
        <w:tc>
          <w:tcPr>
            <w:tcW w:w="3699" w:type="dxa"/>
            <w:vAlign w:val="top"/>
          </w:tcPr>
          <w:p w14:paraId="699C04D3">
            <w:pPr>
              <w:pStyle w:val="6"/>
            </w:pPr>
          </w:p>
        </w:tc>
      </w:tr>
      <w:tr w14:paraId="4A65C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2556" w:type="dxa"/>
            <w:vAlign w:val="top"/>
          </w:tcPr>
          <w:p w14:paraId="416ADABE">
            <w:pPr>
              <w:pStyle w:val="6"/>
              <w:spacing w:line="295" w:lineRule="auto"/>
            </w:pPr>
          </w:p>
          <w:p w14:paraId="23343944">
            <w:pPr>
              <w:pStyle w:val="6"/>
              <w:spacing w:line="295" w:lineRule="auto"/>
            </w:pPr>
          </w:p>
          <w:p w14:paraId="017FDFFF">
            <w:pPr>
              <w:pStyle w:val="6"/>
              <w:spacing w:line="296" w:lineRule="auto"/>
            </w:pPr>
          </w:p>
          <w:p w14:paraId="0C14EEEB">
            <w:pPr>
              <w:pStyle w:val="6"/>
              <w:spacing w:line="296" w:lineRule="auto"/>
            </w:pPr>
          </w:p>
          <w:p w14:paraId="3C7387C4">
            <w:pPr>
              <w:spacing w:before="140" w:line="223" w:lineRule="auto"/>
              <w:ind w:left="6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备</w:t>
            </w:r>
            <w:r>
              <w:rPr>
                <w:rFonts w:ascii="宋体" w:hAnsi="宋体" w:eastAsia="宋体" w:cs="宋体"/>
                <w:spacing w:val="132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43"/>
                <w:szCs w:val="43"/>
              </w:rPr>
              <w:t>注</w:t>
            </w:r>
          </w:p>
        </w:tc>
        <w:tc>
          <w:tcPr>
            <w:tcW w:w="16307" w:type="dxa"/>
            <w:gridSpan w:val="7"/>
            <w:vAlign w:val="top"/>
          </w:tcPr>
          <w:p w14:paraId="2D20503D">
            <w:pPr>
              <w:pStyle w:val="6"/>
            </w:pPr>
          </w:p>
        </w:tc>
      </w:tr>
      <w:tr w14:paraId="2189F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8863" w:type="dxa"/>
            <w:gridSpan w:val="8"/>
            <w:vAlign w:val="top"/>
          </w:tcPr>
          <w:p w14:paraId="58BF931F">
            <w:pPr>
              <w:pStyle w:val="6"/>
              <w:spacing w:line="320" w:lineRule="auto"/>
            </w:pPr>
          </w:p>
          <w:p w14:paraId="48E83253">
            <w:pPr>
              <w:pStyle w:val="6"/>
              <w:spacing w:line="320" w:lineRule="auto"/>
            </w:pPr>
          </w:p>
          <w:p w14:paraId="1D7C7944">
            <w:pPr>
              <w:spacing w:before="140" w:line="227" w:lineRule="auto"/>
              <w:ind w:left="17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position w:val="1"/>
                <w:sz w:val="43"/>
                <w:szCs w:val="43"/>
              </w:rPr>
              <w:t>受检者签字：</w:t>
            </w:r>
            <w:r>
              <w:rPr>
                <w:rFonts w:ascii="宋体" w:hAnsi="宋体" w:eastAsia="宋体" w:cs="宋体"/>
                <w:spacing w:val="4"/>
                <w:position w:val="1"/>
                <w:sz w:val="43"/>
                <w:szCs w:val="43"/>
              </w:rPr>
              <w:t xml:space="preserve">                       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43"/>
                <w:szCs w:val="43"/>
              </w:rPr>
              <w:t>体检日期：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 xml:space="preserve">          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43"/>
                <w:szCs w:val="4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43"/>
                <w:szCs w:val="43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43"/>
                <w:szCs w:val="43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43"/>
                <w:szCs w:val="43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43"/>
                <w:szCs w:val="43"/>
              </w:rPr>
              <w:t>日</w:t>
            </w:r>
          </w:p>
        </w:tc>
      </w:tr>
    </w:tbl>
    <w:p w14:paraId="23C4F5CD">
      <w:pPr>
        <w:rPr>
          <w:rFonts w:ascii="Arial" w:hAnsi="Arial" w:eastAsia="Arial" w:cs="Arial"/>
          <w:sz w:val="21"/>
          <w:szCs w:val="21"/>
        </w:rPr>
        <w:sectPr>
          <w:pgSz w:w="22487" w:h="31680"/>
          <w:pgMar w:top="2692" w:right="1902" w:bottom="0" w:left="1715" w:header="0" w:footer="0" w:gutter="0"/>
          <w:cols w:space="720" w:num="1"/>
        </w:sectPr>
      </w:pPr>
    </w:p>
    <w:p w14:paraId="38B654D2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22487" w:h="3168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826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47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3C7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56"/>
      <w:szCs w:val="5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2024-11-04T11:32:00Z</dcterms:created>
  <dc:creator>Kingsoft-PDF</dc:creator>
  <cp:lastModifiedBy>零公里</cp:lastModifiedBy>
  <dcterms:modified xsi:type="dcterms:W3CDTF">2024-11-04T03:37:37Z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2024-11-04T11:32:45Z</vt:filetime>
  </property>
  <property fmtid="{D5CDD505-2E9C-101B-9397-08002B2CF9AE}" pid="4" name="UsrData">
    <vt:lpwstr>67284052af0f66001ff410bewl</vt:lpwstr>
  </property>
  <property fmtid="{D5CDD505-2E9C-101B-9397-08002B2CF9AE}" pid="5" name="KSOProductBuildVer">
    <vt:lpwstr>2052-12.8.2.17149</vt:lpwstr>
  </property>
  <property fmtid="{D5CDD505-2E9C-101B-9397-08002B2CF9AE}" pid="6" name="ICV">
    <vt:lpwstr>BCA5954F711C441B86C75D8B6EED89D3_12</vt:lpwstr>
  </property>
</Properties>
</file>