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708"/>
        <w:gridCol w:w="709"/>
        <w:gridCol w:w="425"/>
        <w:gridCol w:w="567"/>
        <w:gridCol w:w="567"/>
        <w:gridCol w:w="1280"/>
        <w:gridCol w:w="894"/>
        <w:gridCol w:w="2027"/>
        <w:gridCol w:w="1350"/>
      </w:tblGrid>
      <w:tr w14:paraId="255AD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896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8CD5A">
            <w:pPr>
              <w:widowControl/>
              <w:spacing w:line="560" w:lineRule="exact"/>
              <w:jc w:val="left"/>
              <w:textAlignment w:val="center"/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shd w:val="clear" w:color="auto" w:fill="FFFFFF"/>
              </w:rPr>
              <w:t>：</w:t>
            </w:r>
          </w:p>
          <w:p w14:paraId="651874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shd w:val="clear" w:color="auto" w:fill="FFFFFF"/>
                <w:lang w:eastAsia="zh-CN"/>
              </w:rPr>
              <w:t>六盘水市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shd w:val="clear" w:color="auto" w:fill="FFFFFF"/>
              </w:rPr>
              <w:t>水城区妇幼保健院招聘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shd w:val="clear" w:color="auto" w:fill="FFFFFF"/>
                <w:lang w:eastAsia="zh-CN"/>
              </w:rPr>
              <w:t>编外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shd w:val="clear" w:color="auto" w:fill="FFFFFF"/>
              </w:rPr>
              <w:t>专业技术人员职位一览表</w:t>
            </w:r>
          </w:p>
        </w:tc>
      </w:tr>
      <w:tr w14:paraId="46600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75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4B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单位</w:t>
            </w:r>
          </w:p>
          <w:p w14:paraId="2E0FC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62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招聘</w:t>
            </w:r>
          </w:p>
          <w:p w14:paraId="53F40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类别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7B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职位</w:t>
            </w:r>
          </w:p>
          <w:p w14:paraId="7671E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52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D5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学历、学位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4B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AA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其他资格条件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9D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 w14:paraId="5DCDA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07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18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六盘水市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水城区妇幼保健院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66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编外专业技术人员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A5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临床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F3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儿科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医师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26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6E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及以上学历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A6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临床医学（儿科学)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2D1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取得执业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医师以上资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77F777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以上儿科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者优先；</w:t>
            </w:r>
          </w:p>
          <w:p w14:paraId="1A4154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3.年龄35周岁以下。</w:t>
            </w:r>
          </w:p>
          <w:p w14:paraId="0A001B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4.取得中级以上职称年龄放宽到40周岁以下。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54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采用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半结构化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面试的方式进行</w:t>
            </w:r>
          </w:p>
        </w:tc>
      </w:tr>
      <w:tr w14:paraId="4617E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2E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8A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六盘水市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水城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妇幼保健院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67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编外专业技术人员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05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临床类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54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儿保科医生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00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7C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及以上学历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D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临床医学（口腔医学、眼科学、儿童保健学）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AFF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取得执业医师资格或相应专业资格；</w:t>
            </w:r>
          </w:p>
          <w:p w14:paraId="24621B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2.具有一年以上儿保科工作经历者优先；取得心理治疗师资格、营养师资格者优先。</w:t>
            </w:r>
          </w:p>
          <w:p w14:paraId="20A31F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3.年龄35周岁以下。</w:t>
            </w:r>
          </w:p>
          <w:p w14:paraId="6B70D3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4.取得中级以上职称年龄放宽到40周岁以下。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68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采用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半结构化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面试的方式进行</w:t>
            </w:r>
          </w:p>
        </w:tc>
      </w:tr>
      <w:tr w14:paraId="18B2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CE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1F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六盘水市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水城区妇幼保健院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C9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编外专业技术人员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02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护理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B4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儿科护士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23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D1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及以上学历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4C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护理学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020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取得执业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护士以上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519270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2.并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以上儿科护理工作经历者优先；</w:t>
            </w:r>
          </w:p>
          <w:p w14:paraId="59A9BF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年龄35周岁以下。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93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采用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半结构化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面试的方式进行</w:t>
            </w:r>
          </w:p>
        </w:tc>
      </w:tr>
      <w:tr w14:paraId="259B9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AC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74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六盘水市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水城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妇幼保健院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08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编外专业技术人员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7E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护理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20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新生儿科护士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B4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B4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及以上学历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3C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护理学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464F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取得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护士以上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5CF349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并具有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以上新儿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护理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者优先；</w:t>
            </w:r>
          </w:p>
          <w:p w14:paraId="74FD72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3.年龄35周岁以下。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9C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采用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半结构化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面试的方式进行</w:t>
            </w:r>
          </w:p>
          <w:p w14:paraId="274B0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 w14:paraId="3B2FC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 w14:paraId="7479B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937F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D6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97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53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81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C07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00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</w:tbl>
    <w:p w14:paraId="33C0DAFC">
      <w:pPr>
        <w:rPr>
          <w:rFonts w:hint="default" w:eastAsia="宋体"/>
          <w:lang w:val="en-US" w:eastAsia="zh-CN"/>
        </w:rPr>
      </w:pPr>
    </w:p>
    <w:sectPr>
      <w:pgSz w:w="11906" w:h="16838"/>
      <w:pgMar w:top="2098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167D84-A7B3-4DA9-952F-B28F68B1922E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E9C0B3-6CE4-47E1-9AF4-E294238193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13134AA-5A36-4E75-8B37-111A1B793FE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EEBF0"/>
    <w:multiLevelType w:val="singleLevel"/>
    <w:tmpl w:val="AF6EEB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35E9025"/>
    <w:multiLevelType w:val="singleLevel"/>
    <w:tmpl w:val="535E90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MWNkMzYxZDVkN2M5NTVlYzM3YjVmYjMzMjE4M2MifQ=="/>
  </w:docVars>
  <w:rsids>
    <w:rsidRoot w:val="7B1E063C"/>
    <w:rsid w:val="02C7315B"/>
    <w:rsid w:val="03DB6DDA"/>
    <w:rsid w:val="048F0647"/>
    <w:rsid w:val="0676605E"/>
    <w:rsid w:val="10096B9E"/>
    <w:rsid w:val="1A9501C4"/>
    <w:rsid w:val="22D14FC6"/>
    <w:rsid w:val="232A0351"/>
    <w:rsid w:val="238E4D47"/>
    <w:rsid w:val="26EF7828"/>
    <w:rsid w:val="279B588D"/>
    <w:rsid w:val="30C335B9"/>
    <w:rsid w:val="3BDA38D6"/>
    <w:rsid w:val="3F6E621F"/>
    <w:rsid w:val="53940268"/>
    <w:rsid w:val="64C17F63"/>
    <w:rsid w:val="69E54816"/>
    <w:rsid w:val="714A45D6"/>
    <w:rsid w:val="7B1E063C"/>
    <w:rsid w:val="7CFF29DE"/>
    <w:rsid w:val="7FFBE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559</Characters>
  <Lines>0</Lines>
  <Paragraphs>0</Paragraphs>
  <TotalTime>2</TotalTime>
  <ScaleCrop>false</ScaleCrop>
  <LinksUpToDate>false</LinksUpToDate>
  <CharactersWithSpaces>559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2024-03-11T20:40:00Z</dcterms:created>
  <dc:creator>孙海玻</dc:creator>
  <cp:lastModifiedBy>不将就</cp:lastModifiedBy>
  <cp:lastPrinted>2024-10-21T17:38:00Z</cp:lastPrinted>
  <dcterms:modified xsi:type="dcterms:W3CDTF">2024-10-23T08:14:49Z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793F18753629A8F16C4D18675222FF06_43</vt:lpwstr>
  </property>
</Properties>
</file>