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79F9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80" w:lineRule="exact"/>
        <w:ind w:left="2200" w:right="0" w:hanging="2200" w:hangingChars="500"/>
        <w:jc w:val="both"/>
        <w:textAlignment w:val="auto"/>
        <w:rPr>
          <w:rFonts w:hint="eastAsia" w:ascii="方正小标宋简体" w:hAnsi="方正小标宋简体" w:eastAsia="方正小标宋简体" w:cs="方正小标宋简体"/>
          <w:i w:val="0"/>
          <w:iCs w:val="0"/>
          <w:caps w:val="0"/>
          <w:color w:val="333333"/>
          <w:spacing w:val="0"/>
          <w:sz w:val="44"/>
          <w:szCs w:val="44"/>
          <w:shd w:val="clear" w:fill="FFFFFF"/>
        </w:rPr>
      </w:pPr>
      <w:r>
        <w:rPr>
          <w:rFonts w:hint="eastAsia" w:ascii="方正小标宋简体" w:hAnsi="方正小标宋简体" w:eastAsia="方正小标宋简体" w:cs="方正小标宋简体"/>
          <w:b w:val="0"/>
          <w:bCs w:val="0"/>
          <w:color w:val="auto"/>
          <w:sz w:val="44"/>
          <w:szCs w:val="44"/>
          <w:shd w:val="clear" w:fill="FFFFFF"/>
          <w:lang w:eastAsia="zh-CN"/>
        </w:rPr>
        <w:t>毕节市体育运动学校2024年面向社会公开招聘工作人员</w:t>
      </w:r>
      <w:r>
        <w:rPr>
          <w:rFonts w:hint="eastAsia" w:ascii="方正小标宋简体" w:hAnsi="方正小标宋简体" w:eastAsia="方正小标宋简体" w:cs="方正小标宋简体"/>
          <w:i w:val="0"/>
          <w:iCs w:val="0"/>
          <w:caps w:val="0"/>
          <w:color w:val="333333"/>
          <w:spacing w:val="0"/>
          <w:sz w:val="44"/>
          <w:szCs w:val="44"/>
          <w:shd w:val="clear" w:fill="FFFFFF"/>
        </w:rPr>
        <w:t>体检公告</w:t>
      </w:r>
    </w:p>
    <w:p w14:paraId="1745936D">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24" w:beforeAutospacing="0" w:after="23" w:afterAutospacing="0" w:line="420" w:lineRule="atLeast"/>
        <w:ind w:left="0" w:right="0" w:firstLine="420"/>
        <w:jc w:val="both"/>
        <w:rPr>
          <w:rFonts w:hint="eastAsia" w:ascii="宋体" w:hAnsi="宋体" w:eastAsia="宋体" w:cs="宋体"/>
          <w:i w:val="0"/>
          <w:iCs w:val="0"/>
          <w:caps w:val="0"/>
          <w:color w:val="333333"/>
          <w:spacing w:val="0"/>
          <w:sz w:val="30"/>
          <w:szCs w:val="30"/>
          <w:shd w:val="clear" w:fill="FFFFFF"/>
        </w:rPr>
      </w:pPr>
    </w:p>
    <w:p w14:paraId="4C38AC8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lang w:eastAsia="zh-CN"/>
        </w:rPr>
        <w:t>毕节市体育运动学校2024年面向社会公开招聘工作人员</w:t>
      </w:r>
      <w:r>
        <w:rPr>
          <w:rFonts w:hint="eastAsia" w:ascii="仿宋_GB2312" w:hAnsi="仿宋_GB2312" w:eastAsia="仿宋_GB2312" w:cs="仿宋_GB2312"/>
          <w:i w:val="0"/>
          <w:iCs w:val="0"/>
          <w:caps w:val="0"/>
          <w:color w:val="333333"/>
          <w:spacing w:val="0"/>
          <w:sz w:val="32"/>
          <w:szCs w:val="32"/>
          <w:shd w:val="clear" w:fill="FFFFFF"/>
        </w:rPr>
        <w:t>总成绩公示工作已结束，公示期间未收到任何反映和举报。根据《</w:t>
      </w:r>
      <w:r>
        <w:rPr>
          <w:rFonts w:hint="eastAsia" w:ascii="仿宋_GB2312" w:hAnsi="仿宋_GB2312" w:eastAsia="仿宋_GB2312" w:cs="仿宋_GB2312"/>
          <w:i w:val="0"/>
          <w:iCs w:val="0"/>
          <w:caps w:val="0"/>
          <w:color w:val="333333"/>
          <w:spacing w:val="0"/>
          <w:sz w:val="32"/>
          <w:szCs w:val="32"/>
          <w:shd w:val="clear" w:fill="FFFFFF"/>
          <w:lang w:eastAsia="zh-CN"/>
        </w:rPr>
        <w:t>毕节市体育运动学校2024年面向社会公开招聘工作人员</w:t>
      </w:r>
      <w:r>
        <w:rPr>
          <w:rFonts w:hint="eastAsia" w:ascii="仿宋_GB2312" w:hAnsi="仿宋_GB2312" w:eastAsia="仿宋_GB2312" w:cs="仿宋_GB2312"/>
          <w:i w:val="0"/>
          <w:iCs w:val="0"/>
          <w:caps w:val="0"/>
          <w:color w:val="333333"/>
          <w:spacing w:val="0"/>
          <w:sz w:val="32"/>
          <w:szCs w:val="32"/>
          <w:shd w:val="clear" w:fill="FFFFFF"/>
        </w:rPr>
        <w:t>简章》（以下简称《简章》）的规定，为做好</w:t>
      </w:r>
      <w:r>
        <w:rPr>
          <w:rFonts w:hint="eastAsia" w:ascii="仿宋_GB2312" w:hAnsi="仿宋_GB2312" w:eastAsia="仿宋_GB2312" w:cs="仿宋_GB2312"/>
          <w:i w:val="0"/>
          <w:iCs w:val="0"/>
          <w:caps w:val="0"/>
          <w:color w:val="333333"/>
          <w:spacing w:val="0"/>
          <w:sz w:val="32"/>
          <w:szCs w:val="32"/>
          <w:shd w:val="clear" w:fill="FFFFFF"/>
          <w:lang w:eastAsia="zh-CN"/>
        </w:rPr>
        <w:t>毕节市体育运动学校2024年面向社会公开招聘工作人员</w:t>
      </w:r>
      <w:r>
        <w:rPr>
          <w:rFonts w:hint="eastAsia" w:ascii="仿宋_GB2312" w:hAnsi="仿宋_GB2312" w:eastAsia="仿宋_GB2312" w:cs="仿宋_GB2312"/>
          <w:i w:val="0"/>
          <w:iCs w:val="0"/>
          <w:caps w:val="0"/>
          <w:color w:val="333333"/>
          <w:spacing w:val="0"/>
          <w:sz w:val="32"/>
          <w:szCs w:val="32"/>
          <w:shd w:val="clear" w:fill="FFFFFF"/>
        </w:rPr>
        <w:t>体检工作，现将有关事宜公告如下：</w:t>
      </w:r>
    </w:p>
    <w:p w14:paraId="1228D6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3" w:firstLineChars="200"/>
        <w:jc w:val="both"/>
        <w:textAlignment w:val="auto"/>
        <w:rPr>
          <w:rFonts w:hint="eastAsia" w:ascii="宋体" w:hAnsi="宋体" w:eastAsia="宋体" w:cs="宋体"/>
          <w:i w:val="0"/>
          <w:iCs w:val="0"/>
          <w:caps w:val="0"/>
          <w:color w:val="333333"/>
          <w:spacing w:val="0"/>
          <w:sz w:val="32"/>
          <w:szCs w:val="32"/>
        </w:rPr>
      </w:pPr>
      <w:r>
        <w:rPr>
          <w:rStyle w:val="5"/>
          <w:rFonts w:hint="eastAsia" w:ascii="宋体" w:hAnsi="宋体" w:eastAsia="宋体" w:cs="宋体"/>
          <w:i w:val="0"/>
          <w:iCs w:val="0"/>
          <w:caps w:val="0"/>
          <w:color w:val="333333"/>
          <w:spacing w:val="0"/>
          <w:sz w:val="32"/>
          <w:szCs w:val="32"/>
          <w:shd w:val="clear" w:fill="FFFFFF"/>
        </w:rPr>
        <w:t>一、体检对象和体检时间</w:t>
      </w:r>
    </w:p>
    <w:p w14:paraId="41DB98D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（一）体检对象：详见《</w:t>
      </w:r>
      <w:r>
        <w:rPr>
          <w:rFonts w:hint="eastAsia" w:ascii="仿宋_GB2312" w:hAnsi="仿宋_GB2312" w:eastAsia="仿宋_GB2312" w:cs="仿宋_GB2312"/>
          <w:i w:val="0"/>
          <w:iCs w:val="0"/>
          <w:caps w:val="0"/>
          <w:color w:val="333333"/>
          <w:spacing w:val="0"/>
          <w:sz w:val="32"/>
          <w:szCs w:val="32"/>
          <w:shd w:val="clear" w:fill="FFFFFF"/>
          <w:lang w:eastAsia="zh-CN"/>
        </w:rPr>
        <w:t>毕节市体育运动学校2024年面向社会公开招聘工作人员</w:t>
      </w:r>
      <w:r>
        <w:rPr>
          <w:rFonts w:hint="eastAsia" w:ascii="仿宋_GB2312" w:hAnsi="仿宋_GB2312" w:eastAsia="仿宋_GB2312" w:cs="仿宋_GB2312"/>
          <w:i w:val="0"/>
          <w:iCs w:val="0"/>
          <w:caps w:val="0"/>
          <w:color w:val="333333"/>
          <w:spacing w:val="0"/>
          <w:sz w:val="32"/>
          <w:szCs w:val="32"/>
          <w:shd w:val="clear" w:fill="FFFFFF"/>
        </w:rPr>
        <w:t>进入体检人员名单》（附件1）。</w:t>
      </w:r>
    </w:p>
    <w:p w14:paraId="3DF00B7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（二）体检时间：2024年</w:t>
      </w:r>
      <w:r>
        <w:rPr>
          <w:rFonts w:hint="eastAsia" w:ascii="仿宋_GB2312" w:hAnsi="仿宋_GB2312" w:eastAsia="仿宋_GB2312" w:cs="仿宋_GB2312"/>
          <w:i w:val="0"/>
          <w:iCs w:val="0"/>
          <w:caps w:val="0"/>
          <w:color w:val="333333"/>
          <w:spacing w:val="0"/>
          <w:sz w:val="32"/>
          <w:szCs w:val="32"/>
          <w:shd w:val="clear" w:fill="FFFFFF"/>
          <w:lang w:val="en-US" w:eastAsia="zh-CN"/>
        </w:rPr>
        <w:t>9</w:t>
      </w:r>
      <w:r>
        <w:rPr>
          <w:rFonts w:hint="eastAsia" w:ascii="仿宋_GB2312" w:hAnsi="仿宋_GB2312" w:eastAsia="仿宋_GB2312" w:cs="仿宋_GB2312"/>
          <w:i w:val="0"/>
          <w:iCs w:val="0"/>
          <w:caps w:val="0"/>
          <w:color w:val="333333"/>
          <w:spacing w:val="0"/>
          <w:sz w:val="32"/>
          <w:szCs w:val="32"/>
          <w:shd w:val="clear" w:fill="FFFFFF"/>
        </w:rPr>
        <w:t>月</w:t>
      </w:r>
      <w:r>
        <w:rPr>
          <w:rFonts w:hint="eastAsia" w:ascii="仿宋_GB2312" w:hAnsi="仿宋_GB2312" w:eastAsia="仿宋_GB2312" w:cs="仿宋_GB2312"/>
          <w:i w:val="0"/>
          <w:iCs w:val="0"/>
          <w:caps w:val="0"/>
          <w:color w:val="333333"/>
          <w:spacing w:val="0"/>
          <w:sz w:val="32"/>
          <w:szCs w:val="32"/>
          <w:shd w:val="clear" w:fill="FFFFFF"/>
          <w:lang w:val="en-US" w:eastAsia="zh-CN"/>
        </w:rPr>
        <w:t>20</w:t>
      </w:r>
      <w:r>
        <w:rPr>
          <w:rFonts w:hint="eastAsia" w:ascii="仿宋_GB2312" w:hAnsi="仿宋_GB2312" w:eastAsia="仿宋_GB2312" w:cs="仿宋_GB2312"/>
          <w:i w:val="0"/>
          <w:iCs w:val="0"/>
          <w:caps w:val="0"/>
          <w:color w:val="333333"/>
          <w:spacing w:val="0"/>
          <w:sz w:val="32"/>
          <w:szCs w:val="32"/>
          <w:shd w:val="clear" w:fill="FFFFFF"/>
        </w:rPr>
        <w:t>日（星期</w:t>
      </w:r>
      <w:r>
        <w:rPr>
          <w:rFonts w:hint="eastAsia" w:ascii="仿宋_GB2312" w:hAnsi="仿宋_GB2312" w:eastAsia="仿宋_GB2312" w:cs="仿宋_GB2312"/>
          <w:i w:val="0"/>
          <w:iCs w:val="0"/>
          <w:caps w:val="0"/>
          <w:color w:val="333333"/>
          <w:spacing w:val="0"/>
          <w:sz w:val="32"/>
          <w:szCs w:val="32"/>
          <w:shd w:val="clear" w:fill="FFFFFF"/>
          <w:lang w:val="en-US" w:eastAsia="zh-CN"/>
        </w:rPr>
        <w:t>五</w:t>
      </w:r>
      <w:r>
        <w:rPr>
          <w:rFonts w:hint="eastAsia" w:ascii="仿宋_GB2312" w:hAnsi="仿宋_GB2312" w:eastAsia="仿宋_GB2312" w:cs="仿宋_GB2312"/>
          <w:i w:val="0"/>
          <w:iCs w:val="0"/>
          <w:caps w:val="0"/>
          <w:color w:val="333333"/>
          <w:spacing w:val="0"/>
          <w:sz w:val="32"/>
          <w:szCs w:val="32"/>
          <w:shd w:val="clear" w:fill="FFFFFF"/>
        </w:rPr>
        <w:t>）。</w:t>
      </w:r>
    </w:p>
    <w:p w14:paraId="48970D0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考生本人务必牢记体检时间，体检当日未能在规定时间到达指定地点集合参加体检的，责任自负；未参加体检者，取消其进入下一环节资格。</w:t>
      </w:r>
    </w:p>
    <w:p w14:paraId="5C04A706">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rightChars="0" w:firstLine="643" w:firstLineChars="200"/>
        <w:jc w:val="both"/>
        <w:textAlignment w:val="auto"/>
        <w:rPr>
          <w:rStyle w:val="5"/>
          <w:rFonts w:hint="eastAsia" w:ascii="宋体" w:hAnsi="宋体" w:eastAsia="宋体" w:cs="宋体"/>
          <w:i w:val="0"/>
          <w:iCs w:val="0"/>
          <w:caps w:val="0"/>
          <w:color w:val="333333"/>
          <w:spacing w:val="0"/>
          <w:sz w:val="32"/>
          <w:szCs w:val="32"/>
          <w:shd w:val="clear" w:fill="FFFFFF"/>
        </w:rPr>
      </w:pPr>
      <w:r>
        <w:rPr>
          <w:rStyle w:val="5"/>
          <w:rFonts w:hint="eastAsia" w:ascii="宋体" w:hAnsi="宋体" w:eastAsia="宋体" w:cs="宋体"/>
          <w:i w:val="0"/>
          <w:iCs w:val="0"/>
          <w:caps w:val="0"/>
          <w:color w:val="333333"/>
          <w:spacing w:val="0"/>
          <w:sz w:val="32"/>
          <w:szCs w:val="32"/>
          <w:shd w:val="clear" w:fill="FFFFFF"/>
          <w:lang w:val="en-US" w:eastAsia="zh-CN"/>
        </w:rPr>
        <w:t>二、</w:t>
      </w:r>
      <w:r>
        <w:rPr>
          <w:rStyle w:val="5"/>
          <w:rFonts w:hint="eastAsia" w:ascii="宋体" w:hAnsi="宋体" w:eastAsia="宋体" w:cs="宋体"/>
          <w:i w:val="0"/>
          <w:iCs w:val="0"/>
          <w:caps w:val="0"/>
          <w:color w:val="333333"/>
          <w:spacing w:val="0"/>
          <w:sz w:val="32"/>
          <w:szCs w:val="32"/>
          <w:shd w:val="clear" w:fill="FFFFFF"/>
        </w:rPr>
        <w:t>体检报到时间、报到地点和报到事宜</w:t>
      </w:r>
    </w:p>
    <w:p w14:paraId="428C65CD">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rightChars="0" w:firstLine="320" w:firstLineChars="1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（一）报到时间：2024年</w:t>
      </w:r>
      <w:r>
        <w:rPr>
          <w:rFonts w:hint="eastAsia" w:ascii="仿宋_GB2312" w:hAnsi="仿宋_GB2312" w:eastAsia="仿宋_GB2312" w:cs="仿宋_GB2312"/>
          <w:i w:val="0"/>
          <w:iCs w:val="0"/>
          <w:caps w:val="0"/>
          <w:color w:val="333333"/>
          <w:spacing w:val="0"/>
          <w:sz w:val="32"/>
          <w:szCs w:val="32"/>
          <w:shd w:val="clear" w:fill="FFFFFF"/>
          <w:lang w:val="en-US" w:eastAsia="zh-CN"/>
        </w:rPr>
        <w:t>9</w:t>
      </w:r>
      <w:r>
        <w:rPr>
          <w:rFonts w:hint="eastAsia" w:ascii="仿宋_GB2312" w:hAnsi="仿宋_GB2312" w:eastAsia="仿宋_GB2312" w:cs="仿宋_GB2312"/>
          <w:i w:val="0"/>
          <w:iCs w:val="0"/>
          <w:caps w:val="0"/>
          <w:color w:val="333333"/>
          <w:spacing w:val="0"/>
          <w:sz w:val="32"/>
          <w:szCs w:val="32"/>
          <w:shd w:val="clear" w:fill="FFFFFF"/>
        </w:rPr>
        <w:t>月1</w:t>
      </w:r>
      <w:r>
        <w:rPr>
          <w:rFonts w:hint="eastAsia" w:ascii="仿宋_GB2312" w:hAnsi="仿宋_GB2312" w:eastAsia="仿宋_GB2312" w:cs="仿宋_GB2312"/>
          <w:i w:val="0"/>
          <w:iCs w:val="0"/>
          <w:caps w:val="0"/>
          <w:color w:val="333333"/>
          <w:spacing w:val="0"/>
          <w:sz w:val="32"/>
          <w:szCs w:val="32"/>
          <w:shd w:val="clear" w:fill="FFFFFF"/>
          <w:lang w:val="en-US" w:eastAsia="zh-CN"/>
        </w:rPr>
        <w:t>9</w:t>
      </w:r>
      <w:r>
        <w:rPr>
          <w:rFonts w:hint="eastAsia" w:ascii="仿宋_GB2312" w:hAnsi="仿宋_GB2312" w:eastAsia="仿宋_GB2312" w:cs="仿宋_GB2312"/>
          <w:i w:val="0"/>
          <w:iCs w:val="0"/>
          <w:caps w:val="0"/>
          <w:color w:val="333333"/>
          <w:spacing w:val="0"/>
          <w:sz w:val="32"/>
          <w:szCs w:val="32"/>
          <w:shd w:val="clear" w:fill="FFFFFF"/>
        </w:rPr>
        <w:t>日（星期</w:t>
      </w:r>
      <w:r>
        <w:rPr>
          <w:rFonts w:hint="eastAsia" w:ascii="仿宋_GB2312" w:hAnsi="仿宋_GB2312" w:eastAsia="仿宋_GB2312" w:cs="仿宋_GB2312"/>
          <w:i w:val="0"/>
          <w:iCs w:val="0"/>
          <w:caps w:val="0"/>
          <w:color w:val="333333"/>
          <w:spacing w:val="0"/>
          <w:sz w:val="32"/>
          <w:szCs w:val="32"/>
          <w:shd w:val="clear" w:fill="FFFFFF"/>
          <w:lang w:val="en-US" w:eastAsia="zh-CN"/>
        </w:rPr>
        <w:t>四</w:t>
      </w:r>
      <w:r>
        <w:rPr>
          <w:rFonts w:hint="eastAsia" w:ascii="仿宋_GB2312" w:hAnsi="仿宋_GB2312" w:eastAsia="仿宋_GB2312" w:cs="仿宋_GB2312"/>
          <w:i w:val="0"/>
          <w:iCs w:val="0"/>
          <w:caps w:val="0"/>
          <w:color w:val="333333"/>
          <w:spacing w:val="0"/>
          <w:sz w:val="32"/>
          <w:szCs w:val="32"/>
          <w:shd w:val="clear" w:fill="FFFFFF"/>
        </w:rPr>
        <w:t>）下午14：30－17：30。</w:t>
      </w:r>
    </w:p>
    <w:p w14:paraId="2D6D8B81">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rightChars="0" w:firstLine="320" w:firstLineChars="1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（二）报到地点：</w:t>
      </w:r>
      <w:r>
        <w:rPr>
          <w:rFonts w:hint="eastAsia" w:eastAsia="仿宋_GB2312"/>
          <w:bCs/>
          <w:color w:val="auto"/>
          <w:sz w:val="32"/>
          <w:szCs w:val="32"/>
          <w:lang w:val="en-US" w:eastAsia="zh-CN"/>
        </w:rPr>
        <w:t>毕节市体育运动学校党政办（行政楼308室）。</w:t>
      </w:r>
      <w:r>
        <w:rPr>
          <w:rFonts w:hint="eastAsia" w:ascii="仿宋_GB2312" w:hAnsi="仿宋_GB2312" w:eastAsia="仿宋_GB2312" w:cs="仿宋_GB2312"/>
          <w:i w:val="0"/>
          <w:iCs w:val="0"/>
          <w:caps w:val="0"/>
          <w:color w:val="333333"/>
          <w:spacing w:val="0"/>
          <w:sz w:val="32"/>
          <w:szCs w:val="32"/>
          <w:shd w:val="clear" w:fill="FFFFFF"/>
        </w:rPr>
        <w:t>联系电话：0857－</w:t>
      </w:r>
      <w:r>
        <w:rPr>
          <w:rFonts w:hint="eastAsia" w:ascii="仿宋_GB2312" w:hAnsi="仿宋_GB2312" w:eastAsia="仿宋_GB2312" w:cs="仿宋_GB2312"/>
          <w:i w:val="0"/>
          <w:iCs w:val="0"/>
          <w:caps w:val="0"/>
          <w:color w:val="333333"/>
          <w:spacing w:val="0"/>
          <w:sz w:val="32"/>
          <w:szCs w:val="32"/>
          <w:shd w:val="clear" w:fill="FFFFFF"/>
          <w:lang w:val="en-US" w:eastAsia="zh-CN"/>
        </w:rPr>
        <w:t>8241166</w:t>
      </w:r>
      <w:r>
        <w:rPr>
          <w:rFonts w:hint="eastAsia" w:ascii="仿宋_GB2312" w:hAnsi="仿宋_GB2312" w:eastAsia="仿宋_GB2312" w:cs="仿宋_GB2312"/>
          <w:i w:val="0"/>
          <w:iCs w:val="0"/>
          <w:caps w:val="0"/>
          <w:color w:val="333333"/>
          <w:spacing w:val="0"/>
          <w:sz w:val="32"/>
          <w:szCs w:val="32"/>
          <w:shd w:val="clear" w:fill="FFFFFF"/>
        </w:rPr>
        <w:t>。</w:t>
      </w:r>
    </w:p>
    <w:p w14:paraId="1D8B551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（三）报到事宜：考生本人凭面试准考证、第二代有效《居民身份证》原件报到。</w:t>
      </w:r>
    </w:p>
    <w:p w14:paraId="0375A5E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报到当天办理验证，知晓体检须知（含体检当日的报到时间及报到地点等相关事宜）并在体检须知上签字确认。证件与考生本人不符或考生所持证件不全的，不得进入体检环节。同时请考生仔细阅读体检须知（详见附件2）。</w:t>
      </w:r>
    </w:p>
    <w:p w14:paraId="3E88EFFE">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rightChars="0" w:firstLine="643" w:firstLineChars="200"/>
        <w:jc w:val="both"/>
        <w:textAlignment w:val="auto"/>
        <w:rPr>
          <w:rStyle w:val="5"/>
          <w:rFonts w:hint="eastAsia" w:ascii="宋体" w:hAnsi="宋体" w:eastAsia="宋体" w:cs="宋体"/>
          <w:i w:val="0"/>
          <w:iCs w:val="0"/>
          <w:caps w:val="0"/>
          <w:color w:val="333333"/>
          <w:spacing w:val="0"/>
          <w:sz w:val="32"/>
          <w:szCs w:val="32"/>
          <w:shd w:val="clear" w:fill="FFFFFF"/>
        </w:rPr>
      </w:pPr>
      <w:r>
        <w:rPr>
          <w:rStyle w:val="5"/>
          <w:rFonts w:hint="eastAsia" w:ascii="宋体" w:hAnsi="宋体" w:eastAsia="宋体" w:cs="宋体"/>
          <w:i w:val="0"/>
          <w:iCs w:val="0"/>
          <w:caps w:val="0"/>
          <w:color w:val="333333"/>
          <w:spacing w:val="0"/>
          <w:sz w:val="32"/>
          <w:szCs w:val="32"/>
          <w:shd w:val="clear" w:fill="FFFFFF"/>
          <w:lang w:val="en-US" w:eastAsia="zh-CN"/>
        </w:rPr>
        <w:t>三、</w:t>
      </w:r>
      <w:r>
        <w:rPr>
          <w:rStyle w:val="5"/>
          <w:rFonts w:hint="eastAsia" w:ascii="宋体" w:hAnsi="宋体" w:eastAsia="宋体" w:cs="宋体"/>
          <w:i w:val="0"/>
          <w:iCs w:val="0"/>
          <w:caps w:val="0"/>
          <w:color w:val="333333"/>
          <w:spacing w:val="0"/>
          <w:sz w:val="32"/>
          <w:szCs w:val="32"/>
          <w:shd w:val="clear" w:fill="FFFFFF"/>
        </w:rPr>
        <w:t>相关要求</w:t>
      </w:r>
    </w:p>
    <w:p w14:paraId="50CE6449">
      <w:pPr>
        <w:pStyle w:val="2"/>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rightChars="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（一）体检费：体检当日体检结束后，每名考生将体检费（300元左右）交体检医院。</w:t>
      </w:r>
    </w:p>
    <w:p w14:paraId="598E138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（二）考生和工作人员要严格遵守《简章》和有关规章制度，若有违反或弄虚作假的，一经查实，将按照《事业单位公开招聘违纪违规行为处理规定》（人社部35号令）和贵州省相关规定处理。</w:t>
      </w:r>
    </w:p>
    <w:p w14:paraId="476E712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三）进入体检的考生须保持通讯畅通，在规定的时间内到指定地点报到并按时参加体检；如因考生本人通讯不畅等原因，体检当日未能在规定时间到达指定地点集合参加体检的，责任自负，由此产生的后果由考生本人承担。</w:t>
      </w:r>
    </w:p>
    <w:p w14:paraId="62753B1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shd w:val="clear" w:fill="FFFFFF"/>
        </w:rPr>
      </w:pPr>
      <w:r>
        <w:rPr>
          <w:rFonts w:hint="eastAsia" w:ascii="仿宋_GB2312" w:hAnsi="仿宋_GB2312" w:eastAsia="仿宋_GB2312" w:cs="仿宋_GB2312"/>
          <w:i w:val="0"/>
          <w:iCs w:val="0"/>
          <w:caps w:val="0"/>
          <w:color w:val="333333"/>
          <w:spacing w:val="0"/>
          <w:sz w:val="32"/>
          <w:szCs w:val="32"/>
          <w:shd w:val="clear" w:fill="FFFFFF"/>
        </w:rPr>
        <w:t>（四）体检实行闭环式管理。考生自体检当日集中报到起至离开体检区域，一律禁止以任何理由使用手机及其他具有通信、上网功能的电子设备，一经发现，暂停其后续体检项目并依据法律、法规的规定严肃处理。</w:t>
      </w:r>
    </w:p>
    <w:p w14:paraId="2FCBA3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right="0" w:firstLine="640" w:firstLineChars="200"/>
        <w:jc w:val="both"/>
        <w:textAlignment w:val="auto"/>
        <w:rPr>
          <w:rFonts w:hint="eastAsia" w:ascii="仿宋_GB2312" w:hAnsi="仿宋_GB2312" w:eastAsia="仿宋_GB2312" w:cs="仿宋_GB2312"/>
          <w:i w:val="0"/>
          <w:iCs w:val="0"/>
          <w:caps w:val="0"/>
          <w:color w:val="333333"/>
          <w:spacing w:val="0"/>
          <w:sz w:val="32"/>
          <w:szCs w:val="32"/>
        </w:rPr>
      </w:pPr>
      <w:bookmarkStart w:id="0" w:name="_GoBack"/>
      <w:bookmarkEnd w:id="0"/>
      <w:r>
        <w:rPr>
          <w:rFonts w:hint="eastAsia" w:ascii="仿宋_GB2312" w:hAnsi="仿宋_GB2312" w:eastAsia="仿宋_GB2312" w:cs="仿宋_GB2312"/>
          <w:i w:val="0"/>
          <w:iCs w:val="0"/>
          <w:caps w:val="0"/>
          <w:color w:val="333333"/>
          <w:spacing w:val="0"/>
          <w:sz w:val="32"/>
          <w:szCs w:val="32"/>
          <w:shd w:val="clear" w:fill="FFFFFF"/>
        </w:rPr>
        <w:t>（五）在招聘过程中，各考试环节的信息都将在毕节市人民政府网或毕节市人力资源和社会保障局官网上进行公布，请考生密切关注。</w:t>
      </w:r>
    </w:p>
    <w:p w14:paraId="0F708B3B">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i w:val="0"/>
          <w:iCs w:val="0"/>
          <w:caps w:val="0"/>
          <w:color w:val="333333"/>
          <w:spacing w:val="0"/>
          <w:sz w:val="32"/>
          <w:szCs w:val="32"/>
          <w:shd w:val="clear" w:fill="FFFFFF"/>
          <w:lang w:val="en-US" w:eastAsia="zh-CN"/>
        </w:rPr>
      </w:pPr>
      <w:r>
        <w:rPr>
          <w:rFonts w:hint="eastAsia" w:ascii="仿宋_GB2312" w:hAnsi="仿宋_GB2312" w:eastAsia="仿宋_GB2312" w:cs="仿宋_GB2312"/>
          <w:b w:val="0"/>
          <w:bCs w:val="0"/>
          <w:i w:val="0"/>
          <w:iCs w:val="0"/>
          <w:caps w:val="0"/>
          <w:color w:val="333333"/>
          <w:spacing w:val="0"/>
          <w:sz w:val="32"/>
          <w:szCs w:val="32"/>
          <w:shd w:val="clear" w:fill="FFFFFF"/>
        </w:rPr>
        <w:t>咨询电话：</w:t>
      </w:r>
      <w:r>
        <w:rPr>
          <w:rFonts w:hint="eastAsia" w:ascii="仿宋_GB2312" w:hAnsi="仿宋_GB2312" w:eastAsia="仿宋_GB2312" w:cs="仿宋_GB2312"/>
          <w:b w:val="0"/>
          <w:bCs w:val="0"/>
          <w:i w:val="0"/>
          <w:iCs w:val="0"/>
          <w:caps w:val="0"/>
          <w:color w:val="333333"/>
          <w:spacing w:val="0"/>
          <w:sz w:val="32"/>
          <w:szCs w:val="32"/>
          <w:shd w:val="clear" w:fill="FFFFFF"/>
          <w:lang w:val="en-US" w:eastAsia="zh-CN"/>
        </w:rPr>
        <w:t>0857—8241166（毕节市体育局）</w:t>
      </w:r>
    </w:p>
    <w:p w14:paraId="47905510">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i w:val="0"/>
          <w:iCs w:val="0"/>
          <w:caps w:val="0"/>
          <w:color w:val="333333"/>
          <w:spacing w:val="0"/>
          <w:sz w:val="32"/>
          <w:szCs w:val="32"/>
          <w:shd w:val="clear" w:fill="FFFFFF"/>
        </w:rPr>
        <w:t>监督电话：</w:t>
      </w:r>
      <w:r>
        <w:rPr>
          <w:rFonts w:hint="eastAsia" w:ascii="仿宋_GB2312" w:hAnsi="仿宋_GB2312" w:eastAsia="仿宋_GB2312" w:cs="仿宋_GB2312"/>
          <w:b w:val="0"/>
          <w:bCs w:val="0"/>
          <w:color w:val="auto"/>
          <w:sz w:val="32"/>
          <w:szCs w:val="32"/>
          <w:shd w:val="clear" w:fill="FFFFFF"/>
          <w:lang w:val="en-US"/>
        </w:rPr>
        <w:t>0857</w:t>
      </w:r>
      <w:r>
        <w:rPr>
          <w:rFonts w:hint="eastAsia" w:ascii="仿宋_GB2312" w:hAnsi="仿宋_GB2312" w:eastAsia="仿宋_GB2312" w:cs="仿宋_GB2312"/>
          <w:b w:val="0"/>
          <w:bCs w:val="0"/>
          <w:color w:val="auto"/>
          <w:sz w:val="32"/>
          <w:szCs w:val="32"/>
          <w:shd w:val="clear" w:fill="FFFFFF"/>
          <w:lang w:eastAsia="zh-CN"/>
        </w:rPr>
        <w:t>－</w:t>
      </w:r>
      <w:r>
        <w:rPr>
          <w:rFonts w:hint="eastAsia" w:ascii="仿宋_GB2312" w:hAnsi="仿宋_GB2312" w:eastAsia="仿宋_GB2312" w:cs="仿宋_GB2312"/>
          <w:b w:val="0"/>
          <w:bCs w:val="0"/>
          <w:color w:val="auto"/>
          <w:sz w:val="32"/>
          <w:szCs w:val="32"/>
          <w:shd w:val="clear" w:fill="FFFFFF"/>
          <w:lang w:val="en-US"/>
        </w:rPr>
        <w:t>83393</w:t>
      </w:r>
      <w:r>
        <w:rPr>
          <w:rFonts w:hint="eastAsia" w:ascii="仿宋_GB2312" w:hAnsi="仿宋_GB2312" w:eastAsia="仿宋_GB2312" w:cs="仿宋_GB2312"/>
          <w:b w:val="0"/>
          <w:bCs w:val="0"/>
          <w:color w:val="auto"/>
          <w:sz w:val="32"/>
          <w:szCs w:val="32"/>
          <w:shd w:val="clear" w:fill="FFFFFF"/>
          <w:lang w:val="en-US" w:eastAsia="zh-CN"/>
        </w:rPr>
        <w:t>49</w:t>
      </w:r>
      <w:r>
        <w:rPr>
          <w:rFonts w:hint="eastAsia" w:ascii="仿宋_GB2312" w:hAnsi="仿宋_GB2312" w:eastAsia="仿宋_GB2312" w:cs="仿宋_GB2312"/>
          <w:b w:val="0"/>
          <w:bCs w:val="0"/>
          <w:color w:val="auto"/>
          <w:sz w:val="32"/>
          <w:szCs w:val="32"/>
          <w:shd w:val="clear" w:fill="FFFFFF"/>
          <w:lang w:eastAsia="zh-CN"/>
        </w:rPr>
        <w:t>（</w:t>
      </w:r>
      <w:r>
        <w:rPr>
          <w:rFonts w:hint="eastAsia" w:ascii="仿宋_GB2312" w:hAnsi="仿宋_GB2312" w:eastAsia="仿宋_GB2312" w:cs="仿宋_GB2312"/>
          <w:b w:val="0"/>
          <w:bCs w:val="0"/>
          <w:color w:val="auto"/>
          <w:sz w:val="32"/>
          <w:szCs w:val="32"/>
          <w:shd w:val="clear" w:fill="FFFFFF"/>
          <w:lang w:val="en-US" w:eastAsia="zh-CN"/>
        </w:rPr>
        <w:t>毕节</w:t>
      </w:r>
      <w:r>
        <w:rPr>
          <w:rFonts w:hint="eastAsia" w:ascii="仿宋_GB2312" w:hAnsi="仿宋_GB2312" w:eastAsia="仿宋_GB2312" w:cs="仿宋_GB2312"/>
          <w:b w:val="0"/>
          <w:bCs w:val="0"/>
          <w:color w:val="auto"/>
          <w:spacing w:val="-17"/>
          <w:sz w:val="32"/>
          <w:szCs w:val="32"/>
          <w:shd w:val="clear" w:fill="FFFFFF"/>
          <w:lang w:eastAsia="zh-CN"/>
        </w:rPr>
        <w:t>市纪委市监委派驻第</w:t>
      </w:r>
      <w:r>
        <w:rPr>
          <w:rFonts w:hint="eastAsia" w:ascii="仿宋_GB2312" w:hAnsi="仿宋_GB2312" w:eastAsia="仿宋_GB2312" w:cs="仿宋_GB2312"/>
          <w:b w:val="0"/>
          <w:bCs w:val="0"/>
          <w:color w:val="auto"/>
          <w:spacing w:val="-17"/>
          <w:sz w:val="32"/>
          <w:szCs w:val="32"/>
          <w:shd w:val="clear" w:fill="FFFFFF"/>
          <w:lang w:val="en-US" w:eastAsia="zh-CN"/>
        </w:rPr>
        <w:t>十</w:t>
      </w:r>
      <w:r>
        <w:rPr>
          <w:rFonts w:hint="eastAsia" w:ascii="仿宋_GB2312" w:hAnsi="仿宋_GB2312" w:eastAsia="仿宋_GB2312" w:cs="仿宋_GB2312"/>
          <w:b w:val="0"/>
          <w:bCs w:val="0"/>
          <w:color w:val="auto"/>
          <w:spacing w:val="-17"/>
          <w:sz w:val="32"/>
          <w:szCs w:val="32"/>
          <w:shd w:val="clear" w:fill="FFFFFF"/>
          <w:lang w:eastAsia="zh-CN"/>
        </w:rPr>
        <w:t>纪检监察组）</w:t>
      </w:r>
    </w:p>
    <w:p w14:paraId="68BD754A">
      <w:pPr>
        <w:pStyle w:val="2"/>
        <w:keepNext w:val="0"/>
        <w:keepLines w:val="0"/>
        <w:pageBreakBefore w:val="0"/>
        <w:widowControl/>
        <w:suppressLineNumbers w:val="0"/>
        <w:kinsoku/>
        <w:wordWrap w:val="0"/>
        <w:overflowPunct/>
        <w:topLinePunct w:val="0"/>
        <w:autoSpaceDE/>
        <w:autoSpaceDN/>
        <w:bidi w:val="0"/>
        <w:adjustRightInd/>
        <w:snapToGrid/>
        <w:spacing w:before="0" w:beforeAutospacing="0" w:after="0" w:afterAutospacing="0" w:line="560" w:lineRule="exact"/>
        <w:ind w:right="0" w:firstLine="2240" w:firstLineChars="700"/>
        <w:jc w:val="both"/>
        <w:textAlignment w:val="auto"/>
        <w:rPr>
          <w:rFonts w:hint="eastAsia" w:ascii="仿宋_GB2312" w:hAnsi="仿宋_GB2312" w:eastAsia="仿宋_GB2312" w:cs="仿宋_GB2312"/>
          <w:b w:val="0"/>
          <w:bCs w:val="0"/>
          <w:color w:val="auto"/>
          <w:sz w:val="32"/>
          <w:szCs w:val="32"/>
          <w:lang w:val="en-US"/>
        </w:rPr>
      </w:pPr>
      <w:r>
        <w:rPr>
          <w:rFonts w:hint="eastAsia" w:ascii="仿宋_GB2312" w:hAnsi="仿宋_GB2312" w:eastAsia="仿宋_GB2312" w:cs="仿宋_GB2312"/>
          <w:b w:val="0"/>
          <w:bCs w:val="0"/>
          <w:color w:val="auto"/>
          <w:sz w:val="32"/>
          <w:szCs w:val="32"/>
          <w:shd w:val="clear" w:fill="FFFFFF"/>
          <w:lang w:val="en-US"/>
        </w:rPr>
        <w:t>0857</w:t>
      </w:r>
      <w:r>
        <w:rPr>
          <w:rFonts w:hint="eastAsia" w:ascii="仿宋_GB2312" w:hAnsi="仿宋_GB2312" w:eastAsia="仿宋_GB2312" w:cs="仿宋_GB2312"/>
          <w:b w:val="0"/>
          <w:bCs w:val="0"/>
          <w:color w:val="auto"/>
          <w:sz w:val="32"/>
          <w:szCs w:val="32"/>
          <w:shd w:val="clear" w:fill="FFFFFF"/>
          <w:lang w:eastAsia="zh-CN"/>
        </w:rPr>
        <w:t>－</w:t>
      </w:r>
      <w:r>
        <w:rPr>
          <w:rFonts w:hint="eastAsia" w:ascii="仿宋_GB2312" w:hAnsi="仿宋_GB2312" w:eastAsia="仿宋_GB2312" w:cs="仿宋_GB2312"/>
          <w:b w:val="0"/>
          <w:bCs w:val="0"/>
          <w:color w:val="auto"/>
          <w:sz w:val="32"/>
          <w:szCs w:val="32"/>
          <w:shd w:val="clear" w:fill="FFFFFF"/>
          <w:lang w:val="en-US"/>
        </w:rPr>
        <w:t>8222297</w:t>
      </w:r>
      <w:r>
        <w:rPr>
          <w:rFonts w:hint="eastAsia" w:ascii="仿宋_GB2312" w:hAnsi="仿宋_GB2312" w:eastAsia="仿宋_GB2312" w:cs="仿宋_GB2312"/>
          <w:b w:val="0"/>
          <w:bCs w:val="0"/>
          <w:color w:val="auto"/>
          <w:sz w:val="32"/>
          <w:szCs w:val="32"/>
          <w:shd w:val="clear" w:fill="FFFFFF"/>
          <w:lang w:eastAsia="zh-CN"/>
        </w:rPr>
        <w:t>（毕节市人力资源和社会保障局）</w:t>
      </w:r>
    </w:p>
    <w:p w14:paraId="590C5BA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附件：</w:t>
      </w:r>
      <w:r>
        <w:rPr>
          <w:rFonts w:hint="eastAsia" w:ascii="仿宋_GB2312" w:hAnsi="仿宋_GB2312" w:eastAsia="仿宋_GB2312" w:cs="仿宋_GB2312"/>
          <w:i w:val="0"/>
          <w:iCs w:val="0"/>
          <w:caps w:val="0"/>
          <w:color w:val="333333"/>
          <w:spacing w:val="0"/>
          <w:sz w:val="32"/>
          <w:szCs w:val="32"/>
          <w:shd w:val="clear" w:fill="FFFFFF"/>
        </w:rPr>
        <w:drawing>
          <wp:inline distT="0" distB="0" distL="114300" distR="114300">
            <wp:extent cx="152400" cy="152400"/>
            <wp:effectExtent l="0" t="0" r="0"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0066CC"/>
          <w:spacing w:val="0"/>
          <w:sz w:val="32"/>
          <w:szCs w:val="32"/>
          <w:u w:val="none"/>
          <w:shd w:val="clear" w:fill="FFFFFF"/>
        </w:rPr>
        <w:fldChar w:fldCharType="begin"/>
      </w:r>
      <w:r>
        <w:rPr>
          <w:rFonts w:hint="eastAsia" w:ascii="仿宋_GB2312" w:hAnsi="仿宋_GB2312" w:eastAsia="仿宋_GB2312" w:cs="仿宋_GB2312"/>
          <w:i w:val="0"/>
          <w:iCs w:val="0"/>
          <w:caps w:val="0"/>
          <w:color w:val="0066CC"/>
          <w:spacing w:val="0"/>
          <w:sz w:val="32"/>
          <w:szCs w:val="32"/>
          <w:u w:val="none"/>
          <w:shd w:val="clear" w:fill="FFFFFF"/>
        </w:rPr>
        <w:instrText xml:space="preserve"> HYPERLINK "https://www.bijie.gov.cn/xxfb/tzgg/rszp/202406/P020240613618664026460.xls" \o "附件1：毕节市纪委市监委所属事业单位2024年面向社会公开招聘工作人员进入体检人员名单.xls" </w:instrText>
      </w:r>
      <w:r>
        <w:rPr>
          <w:rFonts w:hint="eastAsia" w:ascii="仿宋_GB2312" w:hAnsi="仿宋_GB2312" w:eastAsia="仿宋_GB2312" w:cs="仿宋_GB2312"/>
          <w:i w:val="0"/>
          <w:iCs w:val="0"/>
          <w:caps w:val="0"/>
          <w:color w:val="0066CC"/>
          <w:spacing w:val="0"/>
          <w:sz w:val="32"/>
          <w:szCs w:val="32"/>
          <w:u w:val="none"/>
          <w:shd w:val="clear" w:fill="FFFFFF"/>
        </w:rPr>
        <w:fldChar w:fldCharType="separate"/>
      </w:r>
      <w:r>
        <w:rPr>
          <w:rStyle w:val="6"/>
          <w:rFonts w:hint="eastAsia" w:ascii="仿宋_GB2312" w:hAnsi="仿宋_GB2312" w:eastAsia="仿宋_GB2312" w:cs="仿宋_GB2312"/>
          <w:i w:val="0"/>
          <w:iCs w:val="0"/>
          <w:caps w:val="0"/>
          <w:color w:val="0066CC"/>
          <w:spacing w:val="0"/>
          <w:sz w:val="32"/>
          <w:szCs w:val="32"/>
          <w:u w:val="none"/>
          <w:shd w:val="clear" w:fill="FFFFFF"/>
        </w:rPr>
        <w:t>1.</w:t>
      </w:r>
      <w:r>
        <w:rPr>
          <w:rStyle w:val="6"/>
          <w:rFonts w:hint="eastAsia" w:ascii="仿宋_GB2312" w:hAnsi="仿宋_GB2312" w:eastAsia="仿宋_GB2312" w:cs="仿宋_GB2312"/>
          <w:i w:val="0"/>
          <w:iCs w:val="0"/>
          <w:caps w:val="0"/>
          <w:color w:val="0066CC"/>
          <w:spacing w:val="0"/>
          <w:sz w:val="32"/>
          <w:szCs w:val="32"/>
          <w:u w:val="none"/>
          <w:shd w:val="clear" w:fill="FFFFFF"/>
          <w:lang w:eastAsia="zh-CN"/>
        </w:rPr>
        <w:t>毕节市体育运动学校2024年面向社会公开招聘工作人员</w:t>
      </w:r>
      <w:r>
        <w:rPr>
          <w:rStyle w:val="6"/>
          <w:rFonts w:hint="eastAsia" w:ascii="仿宋_GB2312" w:hAnsi="仿宋_GB2312" w:eastAsia="仿宋_GB2312" w:cs="仿宋_GB2312"/>
          <w:i w:val="0"/>
          <w:iCs w:val="0"/>
          <w:caps w:val="0"/>
          <w:color w:val="0066CC"/>
          <w:spacing w:val="0"/>
          <w:sz w:val="32"/>
          <w:szCs w:val="32"/>
          <w:u w:val="none"/>
          <w:shd w:val="clear" w:fill="FFFFFF"/>
        </w:rPr>
        <w:t>进入体检人员名单.xls</w:t>
      </w:r>
      <w:r>
        <w:rPr>
          <w:rFonts w:hint="eastAsia" w:ascii="仿宋_GB2312" w:hAnsi="仿宋_GB2312" w:eastAsia="仿宋_GB2312" w:cs="仿宋_GB2312"/>
          <w:i w:val="0"/>
          <w:iCs w:val="0"/>
          <w:caps w:val="0"/>
          <w:color w:val="0066CC"/>
          <w:spacing w:val="0"/>
          <w:sz w:val="32"/>
          <w:szCs w:val="32"/>
          <w:u w:val="none"/>
          <w:shd w:val="clear" w:fill="FFFFFF"/>
        </w:rPr>
        <w:fldChar w:fldCharType="end"/>
      </w:r>
    </w:p>
    <w:p w14:paraId="20F95F3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4" w:beforeAutospacing="0" w:after="23" w:afterAutospacing="0" w:line="560" w:lineRule="exact"/>
        <w:ind w:left="0" w:right="0" w:firstLine="420"/>
        <w:jc w:val="both"/>
        <w:textAlignment w:val="auto"/>
        <w:rPr>
          <w:rFonts w:hint="eastAsia" w:ascii="仿宋_GB2312" w:hAnsi="仿宋_GB2312" w:eastAsia="仿宋_GB2312" w:cs="仿宋_GB2312"/>
          <w:i w:val="0"/>
          <w:iCs w:val="0"/>
          <w:caps w:val="0"/>
          <w:color w:val="333333"/>
          <w:spacing w:val="0"/>
          <w:sz w:val="32"/>
          <w:szCs w:val="32"/>
        </w:rPr>
      </w:pPr>
      <w:r>
        <w:rPr>
          <w:rFonts w:hint="eastAsia" w:ascii="仿宋_GB2312" w:hAnsi="仿宋_GB2312" w:eastAsia="仿宋_GB2312" w:cs="仿宋_GB2312"/>
          <w:i w:val="0"/>
          <w:iCs w:val="0"/>
          <w:caps w:val="0"/>
          <w:color w:val="333333"/>
          <w:spacing w:val="0"/>
          <w:sz w:val="32"/>
          <w:szCs w:val="32"/>
          <w:shd w:val="clear" w:fill="FFFFFF"/>
        </w:rPr>
        <w:t>      </w:t>
      </w:r>
      <w:r>
        <w:rPr>
          <w:rFonts w:hint="eastAsia" w:ascii="仿宋_GB2312" w:hAnsi="仿宋_GB2312" w:eastAsia="仿宋_GB2312" w:cs="仿宋_GB2312"/>
          <w:i w:val="0"/>
          <w:iCs w:val="0"/>
          <w:caps w:val="0"/>
          <w:color w:val="333333"/>
          <w:spacing w:val="0"/>
          <w:sz w:val="32"/>
          <w:szCs w:val="32"/>
          <w:shd w:val="clear" w:fill="FFFFFF"/>
        </w:rPr>
        <w:drawing>
          <wp:inline distT="0" distB="0" distL="114300" distR="114300">
            <wp:extent cx="152400" cy="152400"/>
            <wp:effectExtent l="0" t="0" r="0" b="0"/>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152400" cy="152400"/>
                    </a:xfrm>
                    <a:prstGeom prst="rect">
                      <a:avLst/>
                    </a:prstGeom>
                    <a:noFill/>
                    <a:ln w="9525">
                      <a:noFill/>
                    </a:ln>
                  </pic:spPr>
                </pic:pic>
              </a:graphicData>
            </a:graphic>
          </wp:inline>
        </w:drawing>
      </w:r>
      <w:r>
        <w:rPr>
          <w:rFonts w:hint="eastAsia" w:ascii="仿宋_GB2312" w:hAnsi="仿宋_GB2312" w:eastAsia="仿宋_GB2312" w:cs="仿宋_GB2312"/>
          <w:i w:val="0"/>
          <w:iCs w:val="0"/>
          <w:caps w:val="0"/>
          <w:color w:val="0B77CD"/>
          <w:spacing w:val="0"/>
          <w:sz w:val="32"/>
          <w:szCs w:val="32"/>
          <w:u w:val="none"/>
          <w:shd w:val="clear" w:fill="FFFFFF"/>
        </w:rPr>
        <w:fldChar w:fldCharType="begin"/>
      </w:r>
      <w:r>
        <w:rPr>
          <w:rFonts w:hint="eastAsia" w:ascii="仿宋_GB2312" w:hAnsi="仿宋_GB2312" w:eastAsia="仿宋_GB2312" w:cs="仿宋_GB2312"/>
          <w:i w:val="0"/>
          <w:iCs w:val="0"/>
          <w:caps w:val="0"/>
          <w:color w:val="0B77CD"/>
          <w:spacing w:val="0"/>
          <w:sz w:val="32"/>
          <w:szCs w:val="32"/>
          <w:u w:val="none"/>
          <w:shd w:val="clear" w:fill="FFFFFF"/>
        </w:rPr>
        <w:instrText xml:space="preserve"> HYPERLINK "https://www.bijie.gov.cn/xxfb/tzgg/rszp/202406/P020240613618664056811.doc" \o "附件2：体检须知.doc" \t "https://www.bijie.gov.cn/xxfb/tzgg/rszp/202406/_blank" </w:instrText>
      </w:r>
      <w:r>
        <w:rPr>
          <w:rFonts w:hint="eastAsia" w:ascii="仿宋_GB2312" w:hAnsi="仿宋_GB2312" w:eastAsia="仿宋_GB2312" w:cs="仿宋_GB2312"/>
          <w:i w:val="0"/>
          <w:iCs w:val="0"/>
          <w:caps w:val="0"/>
          <w:color w:val="0B77CD"/>
          <w:spacing w:val="0"/>
          <w:sz w:val="32"/>
          <w:szCs w:val="32"/>
          <w:u w:val="none"/>
          <w:shd w:val="clear" w:fill="FFFFFF"/>
        </w:rPr>
        <w:fldChar w:fldCharType="separate"/>
      </w:r>
      <w:r>
        <w:rPr>
          <w:rStyle w:val="6"/>
          <w:rFonts w:hint="eastAsia" w:ascii="仿宋_GB2312" w:hAnsi="仿宋_GB2312" w:eastAsia="仿宋_GB2312" w:cs="仿宋_GB2312"/>
          <w:i w:val="0"/>
          <w:iCs w:val="0"/>
          <w:caps w:val="0"/>
          <w:color w:val="0B77CD"/>
          <w:spacing w:val="0"/>
          <w:sz w:val="32"/>
          <w:szCs w:val="32"/>
          <w:u w:val="none"/>
          <w:shd w:val="clear" w:fill="FFFFFF"/>
        </w:rPr>
        <w:t>2.体检须知.doc</w:t>
      </w:r>
      <w:r>
        <w:rPr>
          <w:rFonts w:hint="eastAsia" w:ascii="仿宋_GB2312" w:hAnsi="仿宋_GB2312" w:eastAsia="仿宋_GB2312" w:cs="仿宋_GB2312"/>
          <w:i w:val="0"/>
          <w:iCs w:val="0"/>
          <w:caps w:val="0"/>
          <w:color w:val="0B77CD"/>
          <w:spacing w:val="0"/>
          <w:sz w:val="32"/>
          <w:szCs w:val="32"/>
          <w:u w:val="none"/>
          <w:shd w:val="clear" w:fill="FFFFFF"/>
        </w:rPr>
        <w:fldChar w:fldCharType="end"/>
      </w:r>
    </w:p>
    <w:p w14:paraId="6A05AB1D">
      <w:pPr>
        <w:keepNext w:val="0"/>
        <w:keepLines w:val="0"/>
        <w:pageBreakBefore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i w:val="0"/>
          <w:iCs w:val="0"/>
          <w:caps w:val="0"/>
          <w:color w:val="333333"/>
          <w:spacing w:val="0"/>
          <w:sz w:val="32"/>
          <w:szCs w:val="32"/>
          <w:shd w:val="clear" w:fill="FFFFFF"/>
          <w:lang w:eastAsia="zh-CN"/>
        </w:rPr>
      </w:pPr>
    </w:p>
    <w:p w14:paraId="7F5A4E6B">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eastAsia" w:ascii="仿宋_GB2312" w:hAnsi="仿宋_GB2312" w:eastAsia="仿宋_GB2312" w:cs="仿宋_GB2312"/>
          <w:i w:val="0"/>
          <w:iCs w:val="0"/>
          <w:caps w:val="0"/>
          <w:color w:val="333333"/>
          <w:spacing w:val="0"/>
          <w:sz w:val="32"/>
          <w:szCs w:val="32"/>
          <w:shd w:val="clear" w:fill="FFFFFF"/>
          <w:lang w:eastAsia="zh-CN"/>
        </w:rPr>
      </w:pPr>
      <w:r>
        <w:rPr>
          <w:rFonts w:hint="eastAsia" w:ascii="仿宋_GB2312" w:hAnsi="仿宋_GB2312" w:eastAsia="仿宋_GB2312" w:cs="仿宋_GB2312"/>
          <w:i w:val="0"/>
          <w:iCs w:val="0"/>
          <w:caps w:val="0"/>
          <w:color w:val="333333"/>
          <w:spacing w:val="0"/>
          <w:sz w:val="32"/>
          <w:szCs w:val="32"/>
          <w:shd w:val="clear" w:fill="FFFFFF"/>
          <w:lang w:eastAsia="zh-CN"/>
        </w:rPr>
        <w:t>毕节市体育局</w:t>
      </w:r>
    </w:p>
    <w:p w14:paraId="7B54AAD4">
      <w:pPr>
        <w:keepNext w:val="0"/>
        <w:keepLines w:val="0"/>
        <w:pageBreakBefore w:val="0"/>
        <w:kinsoku/>
        <w:wordWrap/>
        <w:overflowPunct/>
        <w:topLinePunct w:val="0"/>
        <w:autoSpaceDE/>
        <w:autoSpaceDN/>
        <w:bidi w:val="0"/>
        <w:adjustRightInd/>
        <w:snapToGrid/>
        <w:spacing w:line="560" w:lineRule="exact"/>
        <w:ind w:firstLine="5760" w:firstLineChars="1800"/>
        <w:textAlignment w:val="auto"/>
        <w:rPr>
          <w:rFonts w:hint="default" w:ascii="仿宋_GB2312" w:hAnsi="仿宋_GB2312" w:eastAsia="仿宋_GB2312" w:cs="仿宋_GB2312"/>
          <w:i w:val="0"/>
          <w:iCs w:val="0"/>
          <w:caps w:val="0"/>
          <w:color w:val="333333"/>
          <w:spacing w:val="0"/>
          <w:sz w:val="32"/>
          <w:szCs w:val="32"/>
          <w:shd w:val="clear" w:fill="FFFFFF"/>
          <w:lang w:val="en-US" w:eastAsia="zh-CN"/>
        </w:rPr>
      </w:pPr>
      <w:r>
        <w:rPr>
          <w:rFonts w:hint="eastAsia" w:ascii="仿宋_GB2312" w:hAnsi="仿宋_GB2312" w:eastAsia="仿宋_GB2312" w:cs="仿宋_GB2312"/>
          <w:i w:val="0"/>
          <w:iCs w:val="0"/>
          <w:caps w:val="0"/>
          <w:color w:val="333333"/>
          <w:spacing w:val="0"/>
          <w:sz w:val="32"/>
          <w:szCs w:val="32"/>
          <w:shd w:val="clear" w:fill="FFFFFF"/>
          <w:lang w:val="en-US" w:eastAsia="zh-CN"/>
        </w:rPr>
        <w:t>2024年9月13日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k4ZmQzZTVmNjc1ZDU3MzkwYTZlYjQ1YjgzYzFmMTQifQ=="/>
  </w:docVars>
  <w:rsids>
    <w:rsidRoot w:val="458B5478"/>
    <w:rsid w:val="001E5AEA"/>
    <w:rsid w:val="2D013A79"/>
    <w:rsid w:val="458B5478"/>
    <w:rsid w:val="50C05866"/>
    <w:rsid w:val="67576A9D"/>
    <w:rsid w:val="77C955EA"/>
    <w:rsid w:val="78187D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GIF"/><Relationship Id="rId4" Type="http://schemas.openxmlformats.org/officeDocument/2006/relationships/image" Target="media/image1.GIF"/><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1018</Words>
  <Characters>1106</Characters>
  <Lines>0</Lines>
  <Paragraphs>0</Paragraphs>
  <TotalTime>11</TotalTime>
  <ScaleCrop>false</ScaleCrop>
  <LinksUpToDate>false</LinksUpToDate>
  <CharactersWithSpaces>1106</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2024-09-11T05:53:00Z</dcterms:created>
  <dc:creator>晃悠</dc:creator>
  <cp:lastModifiedBy>晃悠</cp:lastModifiedBy>
  <dcterms:modified xsi:type="dcterms:W3CDTF">2024-09-13T01:24:50Z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EB0651693875454F9118378C7818531F_11</vt:lpwstr>
  </property>
</Properties>
</file>