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8" w:type="dxa"/>
        <w:tblInd w:w="93" w:type="dxa"/>
        <w:tblLook w:val="0000"/>
      </w:tblPr>
      <w:tblGrid>
        <w:gridCol w:w="584"/>
        <w:gridCol w:w="1216"/>
        <w:gridCol w:w="1416"/>
        <w:gridCol w:w="878"/>
        <w:gridCol w:w="887"/>
        <w:gridCol w:w="1063"/>
        <w:gridCol w:w="771"/>
        <w:gridCol w:w="1063"/>
        <w:gridCol w:w="1063"/>
        <w:gridCol w:w="633"/>
        <w:gridCol w:w="1133"/>
        <w:gridCol w:w="1165"/>
        <w:gridCol w:w="771"/>
        <w:gridCol w:w="1063"/>
        <w:gridCol w:w="922"/>
      </w:tblGrid>
      <w:tr w:rsidR="00863E0A" w:rsidTr="006215BE">
        <w:trPr>
          <w:trHeight w:val="898"/>
        </w:trPr>
        <w:tc>
          <w:tcPr>
            <w:tcW w:w="1462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E0A" w:rsidRDefault="00863E0A" w:rsidP="006215BE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  <w:lang/>
              </w:rPr>
            </w:pPr>
            <w:r>
              <w:rPr>
                <w:rFonts w:ascii="Times New Roman" w:hAnsi="Times New Roman"/>
                <w:sz w:val="4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1" o:spid="_x0000_s2050" type="#_x0000_t202" style="position:absolute;left:0;text-align:left;margin-left:-3.3pt;margin-top:-29.75pt;width:65.8pt;height:37.5pt;z-index:251660288" o:gfxdata="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Yw0H1gAAAAkBAAAPAAAAAAAAAAEAIAAAACIAAABkcnMvZG93bnJldi54&#10;bWxQSwECFAAUAAAACACHTuJAIe/+FcMBAAB4AwAADgAAAAAAAAABACAAAAAlAQAAZHJzL2Uyb0Rv&#10;Yy54bWxQSwUGAAAAAAYABgBZAQAAWgUAAAAA&#10;" stroked="f">
                  <v:textbox style="mso-next-textbox:#文本框 11">
                    <w:txbxContent>
                      <w:p w:rsidR="00863E0A" w:rsidRDefault="00863E0A" w:rsidP="00863E0A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32"/>
                            <w:szCs w:val="32"/>
                          </w:rPr>
                          <w:t>附件1</w:t>
                        </w:r>
                      </w:p>
                      <w:p w:rsidR="00863E0A" w:rsidRDefault="00863E0A" w:rsidP="00863E0A"/>
                    </w:txbxContent>
                  </v:textbox>
                </v:shape>
              </w:pict>
            </w:r>
          </w:p>
          <w:p w:rsidR="00863E0A" w:rsidRDefault="00863E0A" w:rsidP="006215BE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  <w:lang/>
              </w:rPr>
              <w:t>凯里市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  <w:lang/>
              </w:rPr>
              <w:t>2022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  <w:lang/>
              </w:rPr>
              <w:t>年度面向社会公开招聘村（社区）专职工作者岗位一览表</w:t>
            </w:r>
          </w:p>
        </w:tc>
      </w:tr>
      <w:tr w:rsidR="00863E0A" w:rsidTr="00863E0A">
        <w:trPr>
          <w:trHeight w:val="30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主管部门（全称）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招聘单位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（全称）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职位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代码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招聘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岗位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类型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招聘岗位简介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层级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职位名称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考试科目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招聘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计划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人数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报考条件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其他招聘条件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863E0A" w:rsidTr="00863E0A">
        <w:trPr>
          <w:trHeight w:val="300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学历要求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专业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要求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270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退役军人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其他人员</w:t>
            </w: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白果井街道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新岩村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0001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白果井街道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金九村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0002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白果井街道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思源社区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0003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白果井街道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兴安社区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0004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铜鼓村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0005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新民村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新华村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石青村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0008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0009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龙泉社区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福和社区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振兴社区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白午社区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碧波镇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碧波村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碧波镇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朝阳村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碧波镇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白秧坪村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碧波镇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大堡村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0017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19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碧波镇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又诗村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0018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碧波镇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王义村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0019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碧波镇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五寨村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碧波镇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柿花村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城西街道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龙溪社区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城西街道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北京西路社区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城西街道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高溪社区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0024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城西街道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未来城社区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0025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石板村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0027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29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龙井坝村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0028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双江村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冠英村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大寨村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0031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杉树林村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0032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对江村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0033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官庄村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0034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都力村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0035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大风洞镇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都辉村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0036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大十字街道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金井村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0037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39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大十字街道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南山社区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0038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大十字街道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和谐社区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0039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大十字街道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苹果山社区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大十字街道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金山社区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0041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大十字街道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市府社区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0042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大十字街道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永乐社区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0043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开怀街道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党果村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0044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开怀街道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开怀村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0045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开怀街道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悦来堡村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0046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开怀街道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龙井村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0047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49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开怀街道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寨瓦村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0048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开怀街道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挂丁村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0049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开怀街道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上马石社区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开怀街道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开悦社区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0051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凯棠镇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芦笙村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0052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凯棠镇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大坪村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0053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凯棠镇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凯哨村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0054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凯棠镇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龙塘村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0055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龙场镇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华坪村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0056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龙场镇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箐口村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0057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59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龙场镇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虎庄村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0058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龙场镇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龙场村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0059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龙场镇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乐榜村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0060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龙场镇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渔山村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0061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炉山镇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城关村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0062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炉山镇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环西新村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0063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炉山镇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海星村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0064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炉山镇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大牌坊村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0065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炉山镇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大良田村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0066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炉山镇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百兴村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0067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69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炉山镇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洛棉村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0068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炉山镇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甘坝村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0069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炉山镇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新华村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0070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炉山镇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百官村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0071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旁海镇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旁海村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0072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旁海镇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水珠村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旁海镇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旧寨村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0074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旁海镇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大溪村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0075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旁海镇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和谐新村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0076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旁海镇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香河村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0077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79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旁海镇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翁项新村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0078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旁海镇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清江村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0079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三棵树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格细村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0080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三棵树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欧瀑村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0081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三棵树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南高村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0082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三棵树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朗利村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0083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三棵树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平丰村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0084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三棵树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浪寨村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0085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三棵树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格冲村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0086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三棵树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平寨村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0087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89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三棵树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平乐村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0088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三棵树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大乌烧村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0089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湾水镇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湾水村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湾水镇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岩寨村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0091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湾水镇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江口村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0092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湾水镇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格种村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0093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湾水镇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米薅村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0094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湾水镇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长坡村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0095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湾溪街道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岩头河村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0096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湾溪街道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平茶村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0097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湾溪街道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清水江社区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0098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湾溪街道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龙井社区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0099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万潮镇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香炉山村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万潮镇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万潮村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0101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万潮镇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劳动桥村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0102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西门街道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光明社区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0103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西门街道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龙头村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0104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西门街道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大桥路社区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0105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西门街道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清江社区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西门街道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大阁山社区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108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西门街道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西门社区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0108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洗马河街道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振华社区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0109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洗马河街道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文化社区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洗马河街道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南丰社区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洗马河街道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东门社区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从事社区工作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社区专职工作者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下司镇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淑里村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下司镇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清江村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下司镇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马场村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下司镇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花桥村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鸭塘街道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四联村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0117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118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鸭塘街道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中坝村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0118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舟溪镇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新中村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0119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舟溪镇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新光村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舟溪镇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舟溪村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舟溪镇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舟南村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舟溪镇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青龙村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63E0A" w:rsidTr="00863E0A">
        <w:trPr>
          <w:trHeight w:val="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舟溪镇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情郎村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0124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聘用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人员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从事村级工作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村专职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工作者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综合知识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高中</w:t>
            </w:r>
          </w:p>
          <w:p w:rsid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（中专）</w:t>
            </w:r>
          </w:p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及以上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0A" w:rsidRPr="00863E0A" w:rsidRDefault="00863E0A" w:rsidP="006215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/>
              </w:rPr>
              <w:t>限凯里市户籍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3E0A" w:rsidRDefault="00863E0A" w:rsidP="006215BE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1C49A1" w:rsidRDefault="001C49A1"/>
    <w:sectPr w:rsidR="001C49A1" w:rsidSect="00863E0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9A1" w:rsidRDefault="001C49A1" w:rsidP="00863E0A">
      <w:r>
        <w:separator/>
      </w:r>
    </w:p>
  </w:endnote>
  <w:endnote w:type="continuationSeparator" w:id="1">
    <w:p w:rsidR="001C49A1" w:rsidRDefault="001C49A1" w:rsidP="00863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623719"/>
      <w:docPartObj>
        <w:docPartGallery w:val="Page Numbers (Bottom of Page)"/>
        <w:docPartUnique/>
      </w:docPartObj>
    </w:sdtPr>
    <w:sdtContent>
      <w:p w:rsidR="00863E0A" w:rsidRDefault="00863E0A">
        <w:pPr>
          <w:pStyle w:val="a5"/>
          <w:jc w:val="center"/>
        </w:pPr>
        <w:r w:rsidRPr="00863E0A">
          <w:rPr>
            <w:rFonts w:ascii="Times New Roman" w:hAnsi="Times New Roman"/>
            <w:sz w:val="28"/>
            <w:szCs w:val="28"/>
          </w:rPr>
          <w:fldChar w:fldCharType="begin"/>
        </w:r>
        <w:r w:rsidRPr="00863E0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63E0A">
          <w:rPr>
            <w:rFonts w:ascii="Times New Roman" w:hAnsi="Times New Roman"/>
            <w:sz w:val="28"/>
            <w:szCs w:val="28"/>
          </w:rPr>
          <w:fldChar w:fldCharType="separate"/>
        </w:r>
        <w:r w:rsidRPr="00863E0A">
          <w:rPr>
            <w:rFonts w:ascii="Times New Roman" w:hAnsi="Times New Roman"/>
            <w:noProof/>
            <w:sz w:val="28"/>
            <w:szCs w:val="28"/>
            <w:lang w:val="zh-CN"/>
          </w:rPr>
          <w:t>1</w:t>
        </w:r>
        <w:r w:rsidRPr="00863E0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63E0A" w:rsidRDefault="00863E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9A1" w:rsidRDefault="001C49A1" w:rsidP="00863E0A">
      <w:r>
        <w:separator/>
      </w:r>
    </w:p>
  </w:footnote>
  <w:footnote w:type="continuationSeparator" w:id="1">
    <w:p w:rsidR="001C49A1" w:rsidRDefault="001C49A1" w:rsidP="00863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E0A"/>
    <w:rsid w:val="001C49A1"/>
    <w:rsid w:val="0086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63E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63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63E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63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63E0A"/>
    <w:rPr>
      <w:sz w:val="18"/>
      <w:szCs w:val="18"/>
    </w:rPr>
  </w:style>
  <w:style w:type="paragraph" w:styleId="a0">
    <w:name w:val="table of authorities"/>
    <w:basedOn w:val="a"/>
    <w:next w:val="a"/>
    <w:qFormat/>
    <w:rsid w:val="00863E0A"/>
    <w:pPr>
      <w:ind w:leftChars="200" w:left="420"/>
    </w:pPr>
  </w:style>
  <w:style w:type="paragraph" w:styleId="a6">
    <w:name w:val="Body Text Indent"/>
    <w:basedOn w:val="a"/>
    <w:link w:val="Char1"/>
    <w:qFormat/>
    <w:rsid w:val="00863E0A"/>
    <w:pPr>
      <w:spacing w:after="120"/>
      <w:ind w:leftChars="200" w:left="420"/>
    </w:pPr>
    <w:rPr>
      <w:rFonts w:hint="eastAsia"/>
    </w:rPr>
  </w:style>
  <w:style w:type="character" w:customStyle="1" w:styleId="Char1">
    <w:name w:val="正文文本缩进 Char"/>
    <w:basedOn w:val="a1"/>
    <w:link w:val="a6"/>
    <w:rsid w:val="00863E0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qFormat/>
    <w:rsid w:val="00863E0A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863E0A"/>
  </w:style>
  <w:style w:type="paragraph" w:customStyle="1" w:styleId="41">
    <w:name w:val="正文文本 (4)1"/>
    <w:basedOn w:val="a"/>
    <w:uiPriority w:val="99"/>
    <w:qFormat/>
    <w:rsid w:val="00863E0A"/>
    <w:pPr>
      <w:shd w:val="clear" w:color="auto" w:fill="FFFFFF"/>
      <w:spacing w:before="2160" w:after="2040" w:line="682" w:lineRule="exact"/>
    </w:pPr>
    <w:rPr>
      <w:rFonts w:ascii="MingLiU" w:eastAsia="MingLiU" w:hAnsi="MingLiU" w:cs="MingLiU"/>
      <w:sz w:val="30"/>
      <w:szCs w:val="30"/>
    </w:rPr>
  </w:style>
  <w:style w:type="character" w:customStyle="1" w:styleId="dy1">
    <w:name w:val="dy1"/>
    <w:basedOn w:val="a1"/>
    <w:qFormat/>
    <w:rsid w:val="00863E0A"/>
    <w:rPr>
      <w:b/>
      <w:color w:val="106636"/>
      <w:sz w:val="36"/>
      <w:szCs w:val="36"/>
    </w:rPr>
  </w:style>
  <w:style w:type="character" w:customStyle="1" w:styleId="UserStyle0">
    <w:name w:val="UserStyle_0"/>
    <w:qFormat/>
    <w:rsid w:val="00863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1456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Sysceo.com</dc:creator>
  <cp:keywords/>
  <dc:description/>
  <cp:lastModifiedBy>Sysceo.com</cp:lastModifiedBy>
  <cp:revision>2</cp:revision>
  <dcterms:created xsi:type="dcterms:W3CDTF">2022-05-20T10:01:00Z</dcterms:created>
  <dcterms:modified xsi:type="dcterms:W3CDTF">2022-05-20T10:03:00Z</dcterms:modified>
</cp:coreProperties>
</file>