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0B7" w:rsidRDefault="009F4D14">
      <w:pPr>
        <w:spacing w:line="480" w:lineRule="exact"/>
        <w:jc w:val="left"/>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附件</w:t>
      </w:r>
      <w:r>
        <w:rPr>
          <w:rFonts w:ascii="仿宋_GB2312" w:eastAsia="仿宋_GB2312" w:hAnsi="宋体" w:cs="宋体" w:hint="eastAsia"/>
          <w:b/>
          <w:color w:val="000000"/>
          <w:kern w:val="0"/>
          <w:sz w:val="32"/>
          <w:szCs w:val="32"/>
        </w:rPr>
        <w:t>8</w:t>
      </w:r>
      <w:r>
        <w:rPr>
          <w:rFonts w:ascii="仿宋_GB2312" w:eastAsia="仿宋_GB2312" w:hAnsi="宋体" w:cs="宋体" w:hint="eastAsia"/>
          <w:b/>
          <w:color w:val="000000"/>
          <w:kern w:val="0"/>
          <w:sz w:val="32"/>
          <w:szCs w:val="32"/>
        </w:rPr>
        <w:t>：</w:t>
      </w:r>
    </w:p>
    <w:p w:rsidR="00B420B7" w:rsidRDefault="009F4D14">
      <w:pPr>
        <w:spacing w:line="480" w:lineRule="exact"/>
        <w:jc w:val="center"/>
        <w:rPr>
          <w:rFonts w:ascii="宋体" w:hAnsi="宋体" w:cs="宋体"/>
          <w:b/>
          <w:color w:val="000000"/>
          <w:kern w:val="0"/>
          <w:sz w:val="44"/>
          <w:szCs w:val="44"/>
        </w:rPr>
      </w:pPr>
      <w:r>
        <w:rPr>
          <w:rFonts w:ascii="宋体" w:hAnsi="宋体" w:cs="宋体" w:hint="eastAsia"/>
          <w:b/>
          <w:color w:val="000000"/>
          <w:kern w:val="0"/>
          <w:sz w:val="44"/>
          <w:szCs w:val="44"/>
        </w:rPr>
        <w:t>诚信承诺书</w:t>
      </w:r>
    </w:p>
    <w:p w:rsidR="00B420B7" w:rsidRDefault="00B420B7">
      <w:pPr>
        <w:spacing w:line="480" w:lineRule="exact"/>
        <w:rPr>
          <w:rFonts w:ascii="仿宋_GB2312" w:eastAsia="仿宋_GB2312" w:hAnsi="仿宋_GB2312" w:cs="仿宋_GB2312"/>
          <w:bCs/>
          <w:color w:val="000000"/>
          <w:kern w:val="0"/>
          <w:sz w:val="28"/>
          <w:szCs w:val="28"/>
        </w:rPr>
      </w:pPr>
    </w:p>
    <w:p w:rsidR="00B420B7" w:rsidRDefault="009F4D14">
      <w:pPr>
        <w:spacing w:line="520" w:lineRule="exact"/>
        <w:ind w:firstLineChars="200" w:firstLine="640"/>
        <w:rPr>
          <w:rFonts w:ascii="仿宋_GB2312" w:eastAsia="仿宋_GB2312"/>
          <w:sz w:val="32"/>
          <w:szCs w:val="32"/>
        </w:rPr>
      </w:pPr>
      <w:r>
        <w:rPr>
          <w:rFonts w:ascii="仿宋_GB2312" w:eastAsia="仿宋_GB2312" w:hint="eastAsia"/>
          <w:sz w:val="32"/>
          <w:szCs w:val="32"/>
        </w:rPr>
        <w:t>本人承诺，在参加</w:t>
      </w:r>
      <w:r>
        <w:rPr>
          <w:rFonts w:ascii="仿宋_GB2312" w:eastAsia="仿宋_GB2312" w:hint="eastAsia"/>
          <w:sz w:val="32"/>
          <w:szCs w:val="32"/>
        </w:rPr>
        <w:t>202</w:t>
      </w:r>
      <w:r>
        <w:rPr>
          <w:rFonts w:ascii="仿宋_GB2312" w:eastAsia="仿宋_GB2312"/>
          <w:sz w:val="32"/>
          <w:szCs w:val="32"/>
        </w:rPr>
        <w:t>2</w:t>
      </w:r>
      <w:r>
        <w:rPr>
          <w:rFonts w:ascii="仿宋_GB2312" w:eastAsia="仿宋_GB2312" w:hint="eastAsia"/>
          <w:sz w:val="32"/>
          <w:szCs w:val="32"/>
        </w:rPr>
        <w:t>年遵义市教育系统事业单位面向全国公开招聘教师线上考试资格审中，所提交的资料：身份证、毕业证书（就业推荐表）、教师资格证书（教师资格国考合格证）、普通话证书均真实有效。</w:t>
      </w:r>
    </w:p>
    <w:p w:rsidR="00B420B7" w:rsidRDefault="009F4D14">
      <w:pPr>
        <w:spacing w:line="520" w:lineRule="exact"/>
        <w:ind w:firstLineChars="200" w:firstLine="640"/>
        <w:rPr>
          <w:rFonts w:ascii="仿宋_GB2312" w:eastAsia="仿宋_GB2312"/>
          <w:sz w:val="32"/>
          <w:szCs w:val="32"/>
          <w:u w:val="single"/>
        </w:rPr>
      </w:pPr>
      <w:r>
        <w:rPr>
          <w:rFonts w:ascii="仿宋_GB2312" w:eastAsia="仿宋_GB2312" w:hint="eastAsia"/>
          <w:sz w:val="32"/>
          <w:szCs w:val="32"/>
        </w:rPr>
        <w:t>本人系：</w:t>
      </w:r>
      <w:r>
        <w:rPr>
          <w:rFonts w:ascii="仿宋_GB2312" w:eastAsia="仿宋_GB2312" w:hint="eastAsia"/>
          <w:sz w:val="32"/>
          <w:szCs w:val="32"/>
          <w:u w:val="single"/>
        </w:rPr>
        <w:t xml:space="preserve">                                       </w:t>
      </w:r>
    </w:p>
    <w:p w:rsidR="00B420B7" w:rsidRDefault="009F4D14">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Ansi="仿宋_GB2312" w:cs="仿宋_GB2312" w:hint="eastAsia"/>
          <w:sz w:val="32"/>
          <w:szCs w:val="32"/>
        </w:rPr>
        <w:t>教育部直属师范大学</w:t>
      </w:r>
      <w:r>
        <w:rPr>
          <w:rFonts w:ascii="仿宋_GB2312" w:eastAsia="仿宋_GB2312" w:hAnsi="仿宋_GB2312" w:cs="仿宋_GB2312" w:hint="eastAsia"/>
          <w:color w:val="FF0000"/>
          <w:sz w:val="32"/>
          <w:szCs w:val="32"/>
        </w:rPr>
        <w:t>2022</w:t>
      </w:r>
      <w:r>
        <w:rPr>
          <w:rFonts w:ascii="仿宋_GB2312" w:eastAsia="仿宋_GB2312" w:hAnsi="仿宋_GB2312" w:cs="仿宋_GB2312" w:hint="eastAsia"/>
          <w:color w:val="FF0000"/>
          <w:sz w:val="32"/>
          <w:szCs w:val="32"/>
        </w:rPr>
        <w:t>年应届公费教育师范生本科毕业生；</w:t>
      </w:r>
      <w:r>
        <w:rPr>
          <w:rFonts w:ascii="仿宋_GB2312" w:eastAsia="仿宋_GB2312" w:hAnsi="仿宋_GB2312" w:cs="仿宋_GB2312" w:hint="eastAsia"/>
          <w:color w:val="FF0000"/>
          <w:sz w:val="32"/>
          <w:szCs w:val="32"/>
        </w:rPr>
        <w:t>2</w:t>
      </w:r>
      <w:r>
        <w:rPr>
          <w:rFonts w:ascii="仿宋_GB2312" w:eastAsia="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年应届毕业的硕士研究生及以上学历学位毕业生（含教育部认可的海外硕士研究生）</w:t>
      </w: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Ansi="仿宋_GB2312" w:cs="仿宋_GB2312" w:hint="eastAsia"/>
          <w:sz w:val="32"/>
          <w:szCs w:val="32"/>
        </w:rPr>
        <w:t>往届毕业的硕士研究生及以上学历学位毕业生（含教育部认可的海外硕士研究生）；</w:t>
      </w:r>
      <w:r>
        <w:rPr>
          <w:rFonts w:ascii="仿宋_GB2312" w:eastAsia="仿宋_GB2312" w:hint="eastAsia"/>
          <w:sz w:val="32"/>
          <w:szCs w:val="32"/>
        </w:rPr>
        <w:t>4.</w:t>
      </w:r>
      <w:r>
        <w:rPr>
          <w:rFonts w:ascii="仿宋_GB2312" w:eastAsia="仿宋_GB2312" w:hint="eastAsia"/>
          <w:sz w:val="32"/>
          <w:szCs w:val="32"/>
        </w:rPr>
        <w:t>机关事业单位在编人员；</w:t>
      </w:r>
      <w:r>
        <w:rPr>
          <w:rFonts w:ascii="仿宋_GB2312" w:eastAsia="仿宋_GB2312" w:hint="eastAsia"/>
          <w:sz w:val="32"/>
          <w:szCs w:val="32"/>
        </w:rPr>
        <w:t>5.</w:t>
      </w:r>
      <w:r>
        <w:rPr>
          <w:rFonts w:ascii="仿宋_GB2312" w:eastAsia="仿宋_GB2312" w:hint="eastAsia"/>
          <w:sz w:val="32"/>
          <w:szCs w:val="32"/>
        </w:rPr>
        <w:t>国有企业正式人员）</w:t>
      </w:r>
    </w:p>
    <w:p w:rsidR="00B420B7" w:rsidRDefault="009F4D14">
      <w:pPr>
        <w:spacing w:line="520" w:lineRule="exact"/>
        <w:ind w:firstLineChars="200" w:firstLine="640"/>
        <w:rPr>
          <w:rFonts w:ascii="仿宋_GB2312" w:eastAsia="仿宋_GB2312"/>
          <w:sz w:val="32"/>
          <w:szCs w:val="32"/>
          <w:u w:val="single"/>
        </w:rPr>
      </w:pPr>
      <w:r>
        <w:rPr>
          <w:rFonts w:ascii="仿宋_GB2312" w:eastAsia="仿宋_GB2312" w:hint="eastAsia"/>
          <w:sz w:val="32"/>
          <w:szCs w:val="32"/>
          <w:u w:val="single"/>
        </w:rPr>
        <w:t xml:space="preserve">                                               </w:t>
      </w:r>
    </w:p>
    <w:p w:rsidR="00B420B7" w:rsidRDefault="009F4D14">
      <w:pPr>
        <w:spacing w:line="520" w:lineRule="exact"/>
        <w:ind w:firstLineChars="200" w:firstLine="640"/>
        <w:rPr>
          <w:rFonts w:ascii="仿宋_GB2312" w:eastAsia="仿宋_GB2312"/>
          <w:sz w:val="32"/>
          <w:szCs w:val="32"/>
        </w:rPr>
      </w:pPr>
      <w:r>
        <w:rPr>
          <w:rFonts w:ascii="仿宋_GB2312" w:eastAsia="仿宋_GB2312" w:hint="eastAsia"/>
          <w:sz w:val="32"/>
          <w:szCs w:val="32"/>
        </w:rPr>
        <w:t>（若为</w:t>
      </w: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项人员的往届</w:t>
      </w:r>
      <w:r>
        <w:rPr>
          <w:rFonts w:ascii="仿宋_GB2312" w:eastAsia="仿宋_GB2312" w:hAnsi="仿宋_GB2312" w:cs="仿宋_GB2312" w:hint="eastAsia"/>
          <w:sz w:val="32"/>
          <w:szCs w:val="32"/>
        </w:rPr>
        <w:t>毕业的硕士研究生及以上学历学位毕业生</w:t>
      </w:r>
      <w:r>
        <w:rPr>
          <w:rFonts w:ascii="仿宋_GB2312" w:eastAsia="仿宋_GB2312" w:hint="eastAsia"/>
          <w:sz w:val="32"/>
          <w:szCs w:val="32"/>
        </w:rPr>
        <w:t>，请在上面空格线上写“已提供真实有效单位同意报考证明”）</w:t>
      </w:r>
    </w:p>
    <w:p w:rsidR="00B420B7" w:rsidRDefault="009F4D14">
      <w:pPr>
        <w:spacing w:line="520" w:lineRule="exact"/>
        <w:ind w:firstLineChars="200" w:firstLine="640"/>
        <w:rPr>
          <w:rFonts w:ascii="仿宋_GB2312" w:eastAsia="仿宋_GB2312"/>
          <w:sz w:val="36"/>
          <w:szCs w:val="36"/>
        </w:rPr>
      </w:pPr>
      <w:r>
        <w:rPr>
          <w:rFonts w:ascii="仿宋_GB2312" w:eastAsia="仿宋_GB2312" w:hint="eastAsia"/>
          <w:sz w:val="32"/>
          <w:szCs w:val="32"/>
        </w:rPr>
        <w:t>如提供虚假、失实的复审资料，瞒报个人身份、就职等情况，本人愿就此承担相应责任，接受有关部门给予的严肃处理，</w:t>
      </w:r>
      <w:r>
        <w:rPr>
          <w:rFonts w:ascii="仿宋_GB2312" w:eastAsia="仿宋_GB2312" w:hint="eastAsia"/>
          <w:b/>
          <w:bCs/>
          <w:sz w:val="32"/>
          <w:szCs w:val="32"/>
        </w:rPr>
        <w:t>并被列入黑名单，三年内不得参加遵义市机关事业单位公开招考。</w:t>
      </w:r>
      <w:r>
        <w:rPr>
          <w:rFonts w:ascii="仿宋_GB2312" w:eastAsia="仿宋_GB2312" w:hint="eastAsia"/>
          <w:sz w:val="32"/>
          <w:szCs w:val="32"/>
        </w:rPr>
        <w:t xml:space="preserve">   </w:t>
      </w:r>
      <w:r>
        <w:rPr>
          <w:rFonts w:ascii="仿宋_GB2312" w:eastAsia="仿宋_GB2312" w:hint="eastAsia"/>
          <w:sz w:val="36"/>
          <w:szCs w:val="36"/>
        </w:rPr>
        <w:t xml:space="preserve">  </w:t>
      </w:r>
    </w:p>
    <w:p w:rsidR="00B420B7" w:rsidRDefault="009F4D14">
      <w:pPr>
        <w:wordWrap w:val="0"/>
        <w:spacing w:line="520" w:lineRule="exact"/>
        <w:ind w:firstLineChars="200" w:firstLine="640"/>
        <w:jc w:val="righ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承诺人（签名、按指印）：</w:t>
      </w:r>
      <w:r>
        <w:rPr>
          <w:rFonts w:ascii="仿宋_GB2312" w:eastAsia="仿宋_GB2312" w:hint="eastAsia"/>
          <w:sz w:val="32"/>
          <w:szCs w:val="32"/>
        </w:rPr>
        <w:t xml:space="preserve">                </w:t>
      </w:r>
    </w:p>
    <w:p w:rsidR="00B420B7" w:rsidRDefault="009F4D14">
      <w:pPr>
        <w:wordWrap w:val="0"/>
        <w:spacing w:line="520" w:lineRule="exact"/>
        <w:ind w:firstLineChars="200" w:firstLine="640"/>
        <w:jc w:val="right"/>
        <w:rPr>
          <w:rFonts w:ascii="仿宋_GB2312" w:eastAsia="仿宋_GB2312" w:hAnsi="仿宋_GB2312" w:cs="仿宋_GB2312"/>
          <w:bCs/>
          <w:color w:val="000000"/>
          <w:kern w:val="0"/>
          <w:sz w:val="32"/>
          <w:szCs w:val="32"/>
        </w:rPr>
      </w:pP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r>
        <w:rPr>
          <w:rFonts w:ascii="仿宋_GB2312" w:eastAsia="仿宋_GB2312" w:hint="eastAsia"/>
          <w:sz w:val="32"/>
          <w:szCs w:val="32"/>
        </w:rPr>
        <w:t xml:space="preserve">   </w:t>
      </w:r>
      <w:bookmarkStart w:id="0" w:name="_GoBack"/>
      <w:bookmarkEnd w:id="0"/>
    </w:p>
    <w:p w:rsidR="00B420B7" w:rsidRDefault="00B420B7"/>
    <w:sectPr w:rsidR="00B420B7" w:rsidSect="00B420B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19DD4D41"/>
    <w:rsid w:val="007E0167"/>
    <w:rsid w:val="008C68FB"/>
    <w:rsid w:val="009F4D14"/>
    <w:rsid w:val="00B420B7"/>
    <w:rsid w:val="00C16173"/>
    <w:rsid w:val="03B21561"/>
    <w:rsid w:val="19DD4D41"/>
    <w:rsid w:val="43B400FC"/>
    <w:rsid w:val="449C234F"/>
    <w:rsid w:val="4F325D08"/>
    <w:rsid w:val="4F7E57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20B7"/>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420B7"/>
    <w:pPr>
      <w:tabs>
        <w:tab w:val="center" w:pos="4153"/>
        <w:tab w:val="right" w:pos="8306"/>
      </w:tabs>
      <w:snapToGrid w:val="0"/>
      <w:jc w:val="left"/>
    </w:pPr>
    <w:rPr>
      <w:sz w:val="18"/>
      <w:szCs w:val="18"/>
    </w:rPr>
  </w:style>
  <w:style w:type="paragraph" w:styleId="a4">
    <w:name w:val="header"/>
    <w:basedOn w:val="a"/>
    <w:link w:val="Char0"/>
    <w:rsid w:val="00B420B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B420B7"/>
    <w:rPr>
      <w:rFonts w:ascii="Times New Roman" w:hAnsi="Times New Roman"/>
      <w:kern w:val="2"/>
      <w:sz w:val="18"/>
      <w:szCs w:val="18"/>
    </w:rPr>
  </w:style>
  <w:style w:type="character" w:customStyle="1" w:styleId="Char">
    <w:name w:val="页脚 Char"/>
    <w:basedOn w:val="a0"/>
    <w:link w:val="a3"/>
    <w:rsid w:val="00B420B7"/>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清月</dc:creator>
  <cp:lastModifiedBy>xbany</cp:lastModifiedBy>
  <cp:revision>2</cp:revision>
  <dcterms:created xsi:type="dcterms:W3CDTF">2022-04-02T03:32:00Z</dcterms:created>
  <dcterms:modified xsi:type="dcterms:W3CDTF">2022-04-02T03:32:00Z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