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CE" w:rsidRPr="009B45EF" w:rsidRDefault="00D75E96">
      <w:pPr>
        <w:pStyle w:val="a6"/>
        <w:spacing w:line="540" w:lineRule="exact"/>
        <w:rPr>
          <w:rFonts w:ascii="黑体" w:eastAsia="黑体" w:hAnsi="黑体" w:cs="Arial"/>
          <w:color w:val="000000" w:themeColor="text1"/>
          <w:spacing w:val="-20"/>
          <w:sz w:val="32"/>
          <w:szCs w:val="32"/>
        </w:rPr>
      </w:pPr>
      <w:r w:rsidRPr="009B45EF">
        <w:rPr>
          <w:rFonts w:ascii="黑体" w:eastAsia="黑体" w:hAnsi="黑体" w:cs="Arial" w:hint="eastAsia"/>
          <w:color w:val="000000" w:themeColor="text1"/>
          <w:spacing w:val="-20"/>
          <w:sz w:val="32"/>
          <w:szCs w:val="32"/>
        </w:rPr>
        <w:t>附件1</w:t>
      </w:r>
    </w:p>
    <w:p w:rsidR="009B45EF" w:rsidRDefault="009B45EF">
      <w:pPr>
        <w:pStyle w:val="a6"/>
        <w:spacing w:line="540" w:lineRule="exact"/>
        <w:rPr>
          <w:rFonts w:ascii="仿宋_GB2312" w:eastAsia="仿宋_GB2312" w:hAnsi="Arial" w:cs="Arial"/>
          <w:color w:val="000000" w:themeColor="text1"/>
          <w:spacing w:val="-20"/>
          <w:sz w:val="32"/>
          <w:szCs w:val="32"/>
        </w:rPr>
      </w:pPr>
    </w:p>
    <w:p w:rsidR="004F0B20" w:rsidRDefault="00D75E96" w:rsidP="009B45EF">
      <w:pPr>
        <w:spacing w:line="580" w:lineRule="exact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雷山县人民医院2019年9月公开招聘临时</w:t>
      </w:r>
    </w:p>
    <w:p w:rsidR="00EA12CE" w:rsidRDefault="00CB4386" w:rsidP="009B45EF">
      <w:pPr>
        <w:spacing w:line="58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工作</w:t>
      </w:r>
      <w:r w:rsidR="00D75E96">
        <w:rPr>
          <w:rFonts w:ascii="方正小标宋简体" w:eastAsia="方正小标宋简体" w:hint="eastAsia"/>
          <w:color w:val="000000" w:themeColor="text1"/>
          <w:sz w:val="44"/>
          <w:szCs w:val="44"/>
        </w:rPr>
        <w:t>人员</w:t>
      </w:r>
      <w:r w:rsidR="0093023E">
        <w:rPr>
          <w:rFonts w:ascii="方正小标宋简体" w:eastAsia="方正小标宋简体" w:hint="eastAsia"/>
          <w:color w:val="000000" w:themeColor="text1"/>
          <w:sz w:val="44"/>
          <w:szCs w:val="44"/>
        </w:rPr>
        <w:t>岗位</w:t>
      </w:r>
      <w:r w:rsidR="00D75E96">
        <w:rPr>
          <w:rFonts w:ascii="方正小标宋简体" w:eastAsia="方正小标宋简体" w:hint="eastAsia"/>
          <w:color w:val="000000" w:themeColor="text1"/>
          <w:sz w:val="44"/>
          <w:szCs w:val="44"/>
        </w:rPr>
        <w:t>一览表</w:t>
      </w:r>
    </w:p>
    <w:p w:rsidR="00EA12CE" w:rsidRDefault="00EA12CE">
      <w:pPr>
        <w:spacing w:line="0" w:lineRule="atLeast"/>
        <w:rPr>
          <w:color w:val="000000" w:themeColor="text1"/>
        </w:rPr>
      </w:pPr>
    </w:p>
    <w:tbl>
      <w:tblPr>
        <w:tblW w:w="9314" w:type="dxa"/>
        <w:jc w:val="center"/>
        <w:tblInd w:w="14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993"/>
        <w:gridCol w:w="588"/>
        <w:gridCol w:w="1559"/>
        <w:gridCol w:w="992"/>
        <w:gridCol w:w="1466"/>
        <w:gridCol w:w="804"/>
        <w:gridCol w:w="2124"/>
      </w:tblGrid>
      <w:tr w:rsidR="0093023E" w:rsidTr="0093023E">
        <w:trPr>
          <w:trHeight w:val="39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岗位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岗位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名称</w:t>
            </w: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br/>
              <w:t>（简介）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计划招聘人数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要求条件</w:t>
            </w:r>
          </w:p>
        </w:tc>
      </w:tr>
      <w:tr w:rsidR="0093023E" w:rsidTr="0093023E">
        <w:trPr>
          <w:trHeight w:val="620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学历、学位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职称</w:t>
            </w:r>
          </w:p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（技术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职务）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所学专业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</w:rPr>
              <w:t>其他条件</w:t>
            </w:r>
          </w:p>
        </w:tc>
      </w:tr>
      <w:tr w:rsidR="0093023E" w:rsidTr="0093023E">
        <w:trPr>
          <w:trHeight w:val="728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管理</w:t>
            </w:r>
          </w:p>
          <w:p w:rsidR="0093023E" w:rsidRPr="0093023E" w:rsidRDefault="0093023E" w:rsidP="0093023E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文化办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工作员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大专以上文化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spacing w:line="2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新闻学、广播电视学、 广告学、传播学、编辑出版学、影视多媒体专业、行政管理学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有相关工作经验优先。</w:t>
            </w:r>
          </w:p>
        </w:tc>
      </w:tr>
      <w:tr w:rsidR="0093023E" w:rsidTr="0093023E">
        <w:trPr>
          <w:trHeight w:val="646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管理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基建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proofErr w:type="gramStart"/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工程员</w:t>
            </w:r>
            <w:proofErr w:type="gram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全日制普通</w:t>
            </w:r>
          </w:p>
          <w:p w:rsidR="009B45EF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高校专科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及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土木工程、建筑工程管理、工程造价、工程监理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男性，有相关工作经验优先。</w:t>
            </w:r>
          </w:p>
        </w:tc>
      </w:tr>
      <w:tr w:rsidR="0093023E" w:rsidTr="0093023E">
        <w:trPr>
          <w:trHeight w:val="52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专业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电工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全日制普通初中及以上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电工证书、低压、高压操作许可证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45周岁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有电工工作经验优先</w:t>
            </w:r>
          </w:p>
        </w:tc>
      </w:tr>
      <w:tr w:rsidR="0093023E" w:rsidTr="0093023E">
        <w:trPr>
          <w:trHeight w:val="69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专业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导诊台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护士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全日制普通高校专科及以上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1.专科（护理专业、助产专业）；</w:t>
            </w:r>
          </w:p>
          <w:p w:rsidR="0093023E" w:rsidRPr="0093023E" w:rsidRDefault="0093023E" w:rsidP="009B45EF">
            <w:pPr>
              <w:widowControl/>
              <w:spacing w:line="2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2.本科（护理学专业）。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30周岁及以下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1.必须有护士执业证书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2.五官端正、身高160cm及以上的女性护理人员</w:t>
            </w:r>
          </w:p>
        </w:tc>
      </w:tr>
      <w:tr w:rsidR="0093023E" w:rsidTr="0093023E">
        <w:trPr>
          <w:trHeight w:val="65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专业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护工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全日制普通高校专科及以上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1.专科（护理专业、助产专业）；</w:t>
            </w:r>
          </w:p>
          <w:p w:rsidR="0093023E" w:rsidRPr="0093023E" w:rsidRDefault="0093023E" w:rsidP="009B45EF">
            <w:pPr>
              <w:widowControl/>
              <w:spacing w:line="260" w:lineRule="exac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2.本科（护理学专业）。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30周岁及以下。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1.必须有护士执业证书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2.ICU护工1名，女性，身高155cm以上。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szCs w:val="21"/>
              </w:rPr>
              <w:t>3.机动护工2名，身高160cm以上，男性优先。</w:t>
            </w:r>
          </w:p>
        </w:tc>
      </w:tr>
      <w:tr w:rsidR="0093023E" w:rsidTr="0093023E">
        <w:trPr>
          <w:trHeight w:val="60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工勤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120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驾驶员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高中及以上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驾驶证B照及以上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男性，五年以上驾龄，近三年无重大责任交通事故。</w:t>
            </w:r>
          </w:p>
        </w:tc>
      </w:tr>
      <w:tr w:rsidR="0093023E" w:rsidTr="0093023E">
        <w:trPr>
          <w:trHeight w:val="60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工勤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食堂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工作员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初中及以上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45周岁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男性，有健康证书、残疾证三级或四级，有厨师证优先</w:t>
            </w:r>
          </w:p>
        </w:tc>
      </w:tr>
      <w:tr w:rsidR="0093023E" w:rsidTr="0093023E">
        <w:trPr>
          <w:trHeight w:val="62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工勤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技能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保卫</w:t>
            </w:r>
          </w:p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工作员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初中及以上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3023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5EF" w:rsidRPr="0093023E" w:rsidRDefault="009B45EF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18周岁及以上，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35周岁</w:t>
            </w:r>
          </w:p>
          <w:p w:rsidR="0093023E" w:rsidRPr="0093023E" w:rsidRDefault="0093023E" w:rsidP="009B45EF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23E" w:rsidRPr="0093023E" w:rsidRDefault="0093023E" w:rsidP="009B45EF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 w:rsidRPr="0093023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退伍军人优先，有保安证优先，男女不限，</w:t>
            </w:r>
            <w:r w:rsidRPr="0093023E">
              <w:rPr>
                <w:rFonts w:ascii="仿宋_GB2312" w:eastAsia="仿宋_GB2312" w:hAnsi="宋体" w:cs="宋体" w:hint="eastAsia"/>
                <w:szCs w:val="21"/>
              </w:rPr>
              <w:t>身高160cm以上。</w:t>
            </w:r>
          </w:p>
        </w:tc>
      </w:tr>
    </w:tbl>
    <w:p w:rsidR="00EA12CE" w:rsidRDefault="00EA12CE">
      <w:pPr>
        <w:pStyle w:val="a6"/>
        <w:spacing w:line="540" w:lineRule="exact"/>
        <w:rPr>
          <w:rFonts w:ascii="仿宋_GB2312" w:eastAsia="仿宋_GB2312" w:hAnsi="Arial" w:cs="Arial"/>
          <w:color w:val="000000" w:themeColor="text1"/>
          <w:spacing w:val="-20"/>
          <w:sz w:val="32"/>
          <w:szCs w:val="32"/>
        </w:rPr>
        <w:sectPr w:rsidR="00EA12CE" w:rsidSect="004F0B20">
          <w:pgSz w:w="11906" w:h="16838"/>
          <w:pgMar w:top="1701" w:right="1588" w:bottom="1418" w:left="1588" w:header="851" w:footer="992" w:gutter="0"/>
          <w:cols w:space="720"/>
          <w:docGrid w:type="linesAndChars" w:linePitch="312"/>
        </w:sectPr>
      </w:pPr>
    </w:p>
    <w:p w:rsidR="00EA12CE" w:rsidRPr="009B45EF" w:rsidRDefault="00EA12CE" w:rsidP="004F0B20">
      <w:pPr>
        <w:pStyle w:val="a6"/>
        <w:spacing w:line="540" w:lineRule="exact"/>
        <w:rPr>
          <w:rFonts w:ascii="仿宋_GB2312" w:eastAsia="仿宋_GB2312"/>
          <w:color w:val="000000" w:themeColor="text1"/>
        </w:rPr>
      </w:pPr>
    </w:p>
    <w:sectPr w:rsidR="00EA12CE" w:rsidRPr="009B45EF">
      <w:pgSz w:w="11906" w:h="16838"/>
      <w:pgMar w:top="1871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2F" w:rsidRDefault="00E1062F" w:rsidP="00BF1F51">
      <w:r>
        <w:separator/>
      </w:r>
    </w:p>
  </w:endnote>
  <w:endnote w:type="continuationSeparator" w:id="0">
    <w:p w:rsidR="00E1062F" w:rsidRDefault="00E1062F" w:rsidP="00BF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2F" w:rsidRDefault="00E1062F" w:rsidP="00BF1F51">
      <w:r>
        <w:separator/>
      </w:r>
    </w:p>
  </w:footnote>
  <w:footnote w:type="continuationSeparator" w:id="0">
    <w:p w:rsidR="00E1062F" w:rsidRDefault="00E1062F" w:rsidP="00BF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32F4"/>
    <w:multiLevelType w:val="singleLevel"/>
    <w:tmpl w:val="7EF932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F7"/>
    <w:rsid w:val="0000491C"/>
    <w:rsid w:val="00006637"/>
    <w:rsid w:val="000A60A0"/>
    <w:rsid w:val="000C2458"/>
    <w:rsid w:val="000D6B28"/>
    <w:rsid w:val="000E0E1C"/>
    <w:rsid w:val="000E39E8"/>
    <w:rsid w:val="000F6E33"/>
    <w:rsid w:val="00132378"/>
    <w:rsid w:val="00141189"/>
    <w:rsid w:val="00154DD8"/>
    <w:rsid w:val="00161E9A"/>
    <w:rsid w:val="001804F7"/>
    <w:rsid w:val="001A00E9"/>
    <w:rsid w:val="001B3068"/>
    <w:rsid w:val="001C7D5D"/>
    <w:rsid w:val="001D013A"/>
    <w:rsid w:val="001D395B"/>
    <w:rsid w:val="001F18D9"/>
    <w:rsid w:val="00220892"/>
    <w:rsid w:val="00236BD8"/>
    <w:rsid w:val="00262329"/>
    <w:rsid w:val="00273AE3"/>
    <w:rsid w:val="002A67C7"/>
    <w:rsid w:val="002D40A5"/>
    <w:rsid w:val="002F284E"/>
    <w:rsid w:val="00310F85"/>
    <w:rsid w:val="003466EC"/>
    <w:rsid w:val="00351486"/>
    <w:rsid w:val="00364BF7"/>
    <w:rsid w:val="00397D60"/>
    <w:rsid w:val="003B7434"/>
    <w:rsid w:val="003C1504"/>
    <w:rsid w:val="003F13E5"/>
    <w:rsid w:val="004233E5"/>
    <w:rsid w:val="0043078C"/>
    <w:rsid w:val="00444FD9"/>
    <w:rsid w:val="00493ACC"/>
    <w:rsid w:val="004C3E83"/>
    <w:rsid w:val="004C4DCC"/>
    <w:rsid w:val="004C7C55"/>
    <w:rsid w:val="004D66BB"/>
    <w:rsid w:val="004F02A0"/>
    <w:rsid w:val="004F0B20"/>
    <w:rsid w:val="00523C07"/>
    <w:rsid w:val="00542663"/>
    <w:rsid w:val="005469C4"/>
    <w:rsid w:val="005515A0"/>
    <w:rsid w:val="0056347D"/>
    <w:rsid w:val="00576820"/>
    <w:rsid w:val="005805BB"/>
    <w:rsid w:val="00586761"/>
    <w:rsid w:val="005B342C"/>
    <w:rsid w:val="005B34C3"/>
    <w:rsid w:val="005D4CCA"/>
    <w:rsid w:val="005D5C3C"/>
    <w:rsid w:val="005D7769"/>
    <w:rsid w:val="005F31A7"/>
    <w:rsid w:val="006054C9"/>
    <w:rsid w:val="00616E52"/>
    <w:rsid w:val="00633D9D"/>
    <w:rsid w:val="00644641"/>
    <w:rsid w:val="00655351"/>
    <w:rsid w:val="00660740"/>
    <w:rsid w:val="00680223"/>
    <w:rsid w:val="007049F1"/>
    <w:rsid w:val="00704BA5"/>
    <w:rsid w:val="0076014E"/>
    <w:rsid w:val="007776AB"/>
    <w:rsid w:val="007D424B"/>
    <w:rsid w:val="007E48DB"/>
    <w:rsid w:val="007F760B"/>
    <w:rsid w:val="008119AE"/>
    <w:rsid w:val="00821C06"/>
    <w:rsid w:val="00826C97"/>
    <w:rsid w:val="008305B8"/>
    <w:rsid w:val="00832372"/>
    <w:rsid w:val="00850100"/>
    <w:rsid w:val="00891F13"/>
    <w:rsid w:val="008A58F2"/>
    <w:rsid w:val="008C5A45"/>
    <w:rsid w:val="008D7757"/>
    <w:rsid w:val="008F4077"/>
    <w:rsid w:val="009026EF"/>
    <w:rsid w:val="00910FA8"/>
    <w:rsid w:val="0092463C"/>
    <w:rsid w:val="0092564B"/>
    <w:rsid w:val="0093023E"/>
    <w:rsid w:val="00931A14"/>
    <w:rsid w:val="009321ED"/>
    <w:rsid w:val="00945E9B"/>
    <w:rsid w:val="0095127A"/>
    <w:rsid w:val="009623BB"/>
    <w:rsid w:val="0097190E"/>
    <w:rsid w:val="009964B8"/>
    <w:rsid w:val="009B45EF"/>
    <w:rsid w:val="009B6860"/>
    <w:rsid w:val="009D1E15"/>
    <w:rsid w:val="009F5B4D"/>
    <w:rsid w:val="00A07056"/>
    <w:rsid w:val="00A22484"/>
    <w:rsid w:val="00A55D42"/>
    <w:rsid w:val="00A63EE1"/>
    <w:rsid w:val="00A746B9"/>
    <w:rsid w:val="00A87CB9"/>
    <w:rsid w:val="00A91A69"/>
    <w:rsid w:val="00AC39CB"/>
    <w:rsid w:val="00AC4433"/>
    <w:rsid w:val="00AC74CB"/>
    <w:rsid w:val="00B00AD0"/>
    <w:rsid w:val="00B01F5A"/>
    <w:rsid w:val="00B111CE"/>
    <w:rsid w:val="00B25E8D"/>
    <w:rsid w:val="00B349D1"/>
    <w:rsid w:val="00B4150D"/>
    <w:rsid w:val="00B45EC6"/>
    <w:rsid w:val="00B47D3A"/>
    <w:rsid w:val="00B643D7"/>
    <w:rsid w:val="00B74B61"/>
    <w:rsid w:val="00B74B6A"/>
    <w:rsid w:val="00B81C22"/>
    <w:rsid w:val="00B950DC"/>
    <w:rsid w:val="00B964DE"/>
    <w:rsid w:val="00BF1F51"/>
    <w:rsid w:val="00C003FB"/>
    <w:rsid w:val="00C0290F"/>
    <w:rsid w:val="00C1408C"/>
    <w:rsid w:val="00C150BE"/>
    <w:rsid w:val="00C20334"/>
    <w:rsid w:val="00C53A62"/>
    <w:rsid w:val="00C661B7"/>
    <w:rsid w:val="00C702C1"/>
    <w:rsid w:val="00CB4386"/>
    <w:rsid w:val="00CC648A"/>
    <w:rsid w:val="00CD499F"/>
    <w:rsid w:val="00D201AF"/>
    <w:rsid w:val="00D30072"/>
    <w:rsid w:val="00D5422B"/>
    <w:rsid w:val="00D6547C"/>
    <w:rsid w:val="00D75E96"/>
    <w:rsid w:val="00DE4EC4"/>
    <w:rsid w:val="00E10152"/>
    <w:rsid w:val="00E1062F"/>
    <w:rsid w:val="00E113A8"/>
    <w:rsid w:val="00E25223"/>
    <w:rsid w:val="00E3156C"/>
    <w:rsid w:val="00E536E4"/>
    <w:rsid w:val="00E54E61"/>
    <w:rsid w:val="00E66CBD"/>
    <w:rsid w:val="00E87D62"/>
    <w:rsid w:val="00EA12CE"/>
    <w:rsid w:val="00EB7F3B"/>
    <w:rsid w:val="00EC11B4"/>
    <w:rsid w:val="00EE056E"/>
    <w:rsid w:val="00EF2105"/>
    <w:rsid w:val="00F149B1"/>
    <w:rsid w:val="00F26286"/>
    <w:rsid w:val="00F339D9"/>
    <w:rsid w:val="00F520A5"/>
    <w:rsid w:val="00F73A09"/>
    <w:rsid w:val="00FA097D"/>
    <w:rsid w:val="00FC6ECD"/>
    <w:rsid w:val="00FD50A5"/>
    <w:rsid w:val="00FE19B0"/>
    <w:rsid w:val="00FF3B25"/>
    <w:rsid w:val="00FF586C"/>
    <w:rsid w:val="02764AEB"/>
    <w:rsid w:val="075E44DC"/>
    <w:rsid w:val="171A6C4F"/>
    <w:rsid w:val="1FBB3F0A"/>
    <w:rsid w:val="36F66F4C"/>
    <w:rsid w:val="445E020E"/>
    <w:rsid w:val="509A1443"/>
    <w:rsid w:val="5FA32136"/>
    <w:rsid w:val="640B7C43"/>
    <w:rsid w:val="6A2E38CD"/>
    <w:rsid w:val="74A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xt256.com</cp:lastModifiedBy>
  <cp:revision>3</cp:revision>
  <cp:lastPrinted>2019-09-03T04:46:00Z</cp:lastPrinted>
  <dcterms:created xsi:type="dcterms:W3CDTF">2019-09-04T08:08:00Z</dcterms:created>
  <dcterms:modified xsi:type="dcterms:W3CDTF">2019-09-04T08:09:00Z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