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4"/>
        <w:gridCol w:w="774"/>
        <w:gridCol w:w="507"/>
        <w:gridCol w:w="507"/>
        <w:gridCol w:w="595"/>
        <w:gridCol w:w="4852"/>
        <w:gridCol w:w="507"/>
      </w:tblGrid>
      <w:tr w:rsidR="003336CF">
        <w:trPr>
          <w:trHeight w:val="1645"/>
        </w:trPr>
        <w:tc>
          <w:tcPr>
            <w:tcW w:w="5000" w:type="pct"/>
            <w:gridSpan w:val="7"/>
            <w:vAlign w:val="center"/>
          </w:tcPr>
          <w:p w:rsidR="003336CF" w:rsidRDefault="003336CF" w:rsidP="00E01E40">
            <w:pPr>
              <w:widowControl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kern w:val="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</w:rPr>
              <w:t>附件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</w:rPr>
              <w:t>：</w:t>
            </w:r>
          </w:p>
          <w:p w:rsidR="003336CF" w:rsidRDefault="003336CF" w:rsidP="00E01E40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</w:rPr>
              <w:t>毕节职业技术学院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</w:rPr>
              <w:t>年招聘编外合同制人员计划表</w:t>
            </w:r>
          </w:p>
        </w:tc>
      </w:tr>
      <w:tr w:rsidR="003336CF">
        <w:trPr>
          <w:trHeight w:val="66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职位名称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21"/>
                <w:szCs w:val="21"/>
              </w:rPr>
              <w:t>职位代码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9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需求专业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其他报</w:t>
            </w:r>
          </w:p>
          <w:p w:rsidR="003336CF" w:rsidRDefault="003336CF" w:rsidP="00E01E40">
            <w:pPr>
              <w:widowControl/>
              <w:spacing w:line="28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color w:val="000000"/>
                <w:sz w:val="2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1"/>
                <w:szCs w:val="21"/>
              </w:rPr>
              <w:t>考条件</w:t>
            </w:r>
          </w:p>
        </w:tc>
      </w:tr>
      <w:tr w:rsidR="003336CF">
        <w:trPr>
          <w:trHeight w:val="49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信管中心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网络管理员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网络信息安全、网络工程、信息管理与信息系统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44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计财处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财务人员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会计、会计学、财务管理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45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学生工作处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学生管理员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汉语言文学、文秘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102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招生就业处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招生就业干事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计算机科学与技术、软件工程、信息与科学技术、电子信息科学与技术、教育技术学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6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后勤管理处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食品安全管理员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食品科学与工程、食品质量与安全、财务管理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135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工矿建筑系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实验室管理员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机械工程、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机械设计制造及其自动化、机械电子工程、车辆工程、汽车服务工程、土木工程、建筑学、水利水电工程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6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电子信息系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实验室管理员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计算机科学与技术、网络工程、软件工程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38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农业工程系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实验室管理员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动物医学、动物科学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37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旅游管理系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实验室管理员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09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酒店管理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6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医学护理系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学生干事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行政管理、思想政治教育、教育学、汉语言文学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51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财政经济系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实训室管理员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计算机科学与技术、软件工程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6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教育科学系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团总支干事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思想政治教育、教育学、心理学、应用心理学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中共党员</w:t>
            </w:r>
          </w:p>
        </w:tc>
      </w:tr>
      <w:tr w:rsidR="003336CF">
        <w:trPr>
          <w:trHeight w:val="69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思政教研部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思政工作人员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思想政治教育、法学、汉语言文学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中共党员</w:t>
            </w:r>
          </w:p>
        </w:tc>
      </w:tr>
      <w:tr w:rsidR="003336CF">
        <w:trPr>
          <w:trHeight w:val="36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基础教育部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办公室秘书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0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汉语言文学、数学与应用数学、应用化学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CF" w:rsidRDefault="003336CF" w:rsidP="00E01E40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仿宋_GB2312" w:cs="Times New Roman"/>
                <w:color w:val="000000"/>
                <w:sz w:val="21"/>
                <w:szCs w:val="21"/>
              </w:rPr>
            </w:pPr>
          </w:p>
        </w:tc>
      </w:tr>
      <w:tr w:rsidR="003336CF">
        <w:trPr>
          <w:trHeight w:val="5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6CF" w:rsidRDefault="003336CF" w:rsidP="00E01E40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 w:rsidR="003336CF" w:rsidRPr="00151D33" w:rsidRDefault="003336CF" w:rsidP="00151D33">
      <w:pPr>
        <w:rPr>
          <w:rFonts w:cs="Times New Roman"/>
        </w:rPr>
      </w:pPr>
    </w:p>
    <w:sectPr w:rsidR="003336CF" w:rsidRPr="00151D33" w:rsidSect="009B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CF" w:rsidRDefault="003336CF" w:rsidP="00151D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36CF" w:rsidRDefault="003336CF" w:rsidP="00151D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CF" w:rsidRDefault="003336CF" w:rsidP="00151D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36CF" w:rsidRDefault="003336CF" w:rsidP="00151D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D33"/>
    <w:rsid w:val="000A710F"/>
    <w:rsid w:val="000E3EBE"/>
    <w:rsid w:val="00151D33"/>
    <w:rsid w:val="001B375D"/>
    <w:rsid w:val="0024008B"/>
    <w:rsid w:val="003336CF"/>
    <w:rsid w:val="003773A3"/>
    <w:rsid w:val="003900EF"/>
    <w:rsid w:val="00475741"/>
    <w:rsid w:val="00475B25"/>
    <w:rsid w:val="00630D98"/>
    <w:rsid w:val="006D0B9E"/>
    <w:rsid w:val="008812AA"/>
    <w:rsid w:val="00890994"/>
    <w:rsid w:val="008A13D3"/>
    <w:rsid w:val="00952F01"/>
    <w:rsid w:val="009B7620"/>
    <w:rsid w:val="00DB73F2"/>
    <w:rsid w:val="00E01E40"/>
    <w:rsid w:val="00E0713C"/>
    <w:rsid w:val="00ED4462"/>
    <w:rsid w:val="00F51447"/>
    <w:rsid w:val="00FF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33"/>
    <w:pPr>
      <w:widowControl w:val="0"/>
      <w:jc w:val="both"/>
    </w:pPr>
    <w:rPr>
      <w:rFonts w:cs="Calibri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151D3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51D33"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151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D3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51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D33"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151D33"/>
    <w:rPr>
      <w:b/>
      <w:bCs/>
    </w:rPr>
  </w:style>
  <w:style w:type="paragraph" w:styleId="NormalWeb">
    <w:name w:val="Normal (Web)"/>
    <w:basedOn w:val="Normal"/>
    <w:uiPriority w:val="99"/>
    <w:semiHidden/>
    <w:rsid w:val="00151D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107</Words>
  <Characters>616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陈熙</dc:creator>
  <cp:keywords/>
  <dc:description/>
  <cp:lastModifiedBy>肖东</cp:lastModifiedBy>
  <cp:revision>5</cp:revision>
  <dcterms:created xsi:type="dcterms:W3CDTF">2018-08-06T09:17:00Z</dcterms:created>
  <dcterms:modified xsi:type="dcterms:W3CDTF">2018-08-06T09:51:00Z</dcterms:modified>
</cp:coreProperties>
</file>