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4"/>
          <w:u w:val="single"/>
        </w:rPr>
      </w:pPr>
      <w:bookmarkStart w:id="0" w:name="_Toc147300410"/>
      <w:r>
        <w:rPr>
          <w:rFonts w:hint="eastAsia" w:ascii="黑体" w:eastAsia="黑体"/>
          <w:sz w:val="32"/>
          <w:szCs w:val="32"/>
          <w:lang w:val="en-US" w:eastAsia="zh-CN"/>
        </w:rPr>
        <w:t>普定工业投资开发有限责任公司应聘个人</w:t>
      </w:r>
      <w:r>
        <w:rPr>
          <w:rFonts w:hint="eastAsia" w:ascii="黑体" w:eastAsia="黑体"/>
          <w:sz w:val="32"/>
          <w:szCs w:val="32"/>
          <w:lang w:eastAsia="zh-CN"/>
        </w:rPr>
        <w:t>简</w:t>
      </w:r>
      <w:r>
        <w:rPr>
          <w:rFonts w:hint="eastAsia" w:ascii="黑体" w:eastAsia="黑体"/>
          <w:sz w:val="32"/>
          <w:szCs w:val="32"/>
        </w:rPr>
        <w:t>历表</w:t>
      </w:r>
      <w:bookmarkEnd w:id="0"/>
      <w:r>
        <w:rPr>
          <w:rFonts w:hint="eastAsia" w:ascii="黑体" w:eastAsia="黑体"/>
          <w:sz w:val="28"/>
          <w:szCs w:val="28"/>
        </w:rPr>
        <w:t xml:space="preserve">   </w:t>
      </w:r>
    </w:p>
    <w:p>
      <w:pPr>
        <w:jc w:val="center"/>
        <w:rPr>
          <w:rFonts w:hint="eastAsia"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黑体" w:eastAsia="黑体"/>
          <w:sz w:val="28"/>
          <w:szCs w:val="28"/>
        </w:rPr>
        <w:t xml:space="preserve">                            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</w:rPr>
        <w:t xml:space="preserve"> </w:t>
      </w: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eastAsia="zh-CN"/>
        </w:rPr>
        <w:t>意向</w:t>
      </w:r>
      <w:r>
        <w:rPr>
          <w:rFonts w:hint="eastAsia" w:ascii="宋体" w:hAnsi="宋体"/>
          <w:sz w:val="24"/>
          <w:szCs w:val="24"/>
        </w:rPr>
        <w:t>职位：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                                 应聘日期：                                       </w:t>
      </w:r>
    </w:p>
    <w:tbl>
      <w:tblPr>
        <w:tblStyle w:val="7"/>
        <w:tblW w:w="9749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29"/>
        <w:gridCol w:w="215"/>
        <w:gridCol w:w="108"/>
        <w:gridCol w:w="633"/>
        <w:gridCol w:w="199"/>
        <w:gridCol w:w="206"/>
        <w:gridCol w:w="450"/>
        <w:gridCol w:w="300"/>
        <w:gridCol w:w="243"/>
        <w:gridCol w:w="1461"/>
        <w:gridCol w:w="781"/>
        <w:gridCol w:w="126"/>
        <w:gridCol w:w="388"/>
        <w:gridCol w:w="266"/>
        <w:gridCol w:w="170"/>
        <w:gridCol w:w="1054"/>
        <w:gridCol w:w="261"/>
        <w:gridCol w:w="421"/>
        <w:gridCol w:w="9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083" w:type="dxa"/>
            <w:gridSpan w:val="17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1、填写前请详细阅读此表格；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2、此表格要求员工亲笔书写、内容完整、字迹清楚,并贴上近照。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 人 申 明</w:t>
            </w:r>
          </w:p>
          <w:p>
            <w:pPr>
              <w:widowControl/>
              <w:ind w:firstLine="42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所提供及填写的一切信息资料均真实、完整、准确,并愿接受公司调查,如发现内容与事实不符或重要情况遗漏,公司有权终止雇佣合同并不需作任何赔偿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本人愿意自行承担。</w:t>
            </w:r>
          </w:p>
          <w:p>
            <w:pPr>
              <w:widowControl/>
              <w:ind w:firstLine="42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147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签名：                   日期：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tabs>
                <w:tab w:val="left" w:pos="8841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姓名（中文）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　别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 　姻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   高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血　 型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29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4895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66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38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居住地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438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4381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749" w:type="dxa"/>
            <w:gridSpan w:val="20"/>
            <w:tcBorders>
              <w:top w:val="nil"/>
            </w:tcBorders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毕业证书号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3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培训机构</w:t>
            </w: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所获证书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家 庭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业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业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    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2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外语能力</w:t>
            </w:r>
          </w:p>
        </w:tc>
        <w:tc>
          <w:tcPr>
            <w:tcW w:w="204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听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脑</w:t>
            </w:r>
          </w:p>
        </w:tc>
        <w:tc>
          <w:tcPr>
            <w:tcW w:w="187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一般操作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熟练应用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□优□可□差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□优□可□差</w:t>
            </w:r>
          </w:p>
        </w:tc>
        <w:tc>
          <w:tcPr>
            <w:tcW w:w="90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□优□可□差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□优□可□差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读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写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驶</w:t>
            </w:r>
          </w:p>
        </w:tc>
        <w:tc>
          <w:tcPr>
            <w:tcW w:w="1878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□可</w:t>
            </w:r>
          </w:p>
        </w:tc>
        <w:tc>
          <w:tcPr>
            <w:tcW w:w="1666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□优□可□差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□优□可□差</w:t>
            </w:r>
          </w:p>
        </w:tc>
        <w:tc>
          <w:tcPr>
            <w:tcW w:w="90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期待待遇</w:t>
            </w: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工作职位</w:t>
            </w:r>
          </w:p>
        </w:tc>
        <w:tc>
          <w:tcPr>
            <w:tcW w:w="731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731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工作薪酬</w:t>
            </w:r>
          </w:p>
        </w:tc>
        <w:tc>
          <w:tcPr>
            <w:tcW w:w="731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4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专业技能及特长</w:t>
            </w:r>
          </w:p>
        </w:tc>
        <w:tc>
          <w:tcPr>
            <w:tcW w:w="731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4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31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43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业余爱好</w:t>
            </w:r>
          </w:p>
        </w:tc>
        <w:tc>
          <w:tcPr>
            <w:tcW w:w="7310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749" w:type="dxa"/>
            <w:gridSpan w:val="20"/>
            <w:shd w:val="clear" w:color="auto" w:fill="CCECFF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之前工作的业绩及荣誉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749" w:type="dxa"/>
            <w:gridSpan w:val="20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前的工作经历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6" w:type="dxa"/>
            <w:gridSpan w:val="4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038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职位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薪酬</w:t>
            </w:r>
          </w:p>
        </w:tc>
        <w:tc>
          <w:tcPr>
            <w:tcW w:w="2485" w:type="dxa"/>
            <w:gridSpan w:val="3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950" w:type="dxa"/>
            <w:gridSpan w:val="4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证明人</w:t>
            </w:r>
          </w:p>
        </w:tc>
        <w:tc>
          <w:tcPr>
            <w:tcW w:w="1736" w:type="dxa"/>
            <w:gridSpan w:val="3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84" w:type="dxa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6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6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6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6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6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4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749" w:type="dxa"/>
            <w:gridSpan w:val="20"/>
            <w:shd w:val="clear" w:color="auto" w:fill="CCEC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749" w:type="dxa"/>
            <w:gridSpan w:val="2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是否有过不良行为或触犯法律的记录（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入职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前）                     □是     □否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是否与原用人单位产生劳动纠纷（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入职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前）                         □是     □否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是否严重失职或违纪，徇私舞弊，给用人单位造成重大损害（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入职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前） □是     □否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是否有重大疾病或慢性疾病     □是     □否  具体情况：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是否有亲属在本公司工作       □是     □否  亲属姓名及职位：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spacing w:line="360" w:lineRule="auto"/>
              <w:ind w:left="1588" w:hanging="1588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本公司的方式 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招考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□内部员工推荐      推荐人: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spacing w:line="360" w:lineRule="auto"/>
              <w:ind w:left="1588" w:leftChars="0" w:hanging="1588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□公司外人士推荐    推荐人: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60" w:lineRule="auto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3" w:right="1077" w:bottom="312" w:left="1077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84526"/>
    <w:rsid w:val="0B1D164B"/>
    <w:rsid w:val="2AE84526"/>
    <w:rsid w:val="535829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楷体_GB2312" w:eastAsia="楷体_GB2312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2017-01-04T08:43:00Z</dcterms:created>
  <dc:creator>Administrator</dc:creator>
  <cp:lastModifiedBy>Administrator</cp:lastModifiedBy>
  <dcterms:modified xsi:type="dcterms:W3CDTF">2017-01-04T08:49:43Z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