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39" w:rsidRDefault="00944239" w:rsidP="00944239">
      <w:pPr>
        <w:spacing w:line="550" w:lineRule="exact"/>
        <w:ind w:right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44239" w:rsidRDefault="00944239" w:rsidP="00944239">
      <w:pPr>
        <w:spacing w:line="550" w:lineRule="exact"/>
        <w:ind w:right="640"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 xml:space="preserve">   </w:t>
      </w:r>
      <w:r w:rsidRPr="003432B5">
        <w:rPr>
          <w:rFonts w:ascii="宋体" w:hAnsi="宋体" w:cs="宋体" w:hint="eastAsia"/>
          <w:b/>
          <w:bCs/>
          <w:kern w:val="0"/>
          <w:sz w:val="30"/>
          <w:szCs w:val="30"/>
        </w:rPr>
        <w:t>贵州省国家税务局</w:t>
      </w:r>
      <w:smartTag w:uri="urn:schemas-microsoft-com:office:smarttags" w:element="chsdate">
        <w:smartTagPr>
          <w:attr w:name="Year" w:val="2018"/>
          <w:attr w:name="Month" w:val="3"/>
          <w:attr w:name="Day" w:val="17"/>
          <w:attr w:name="IsLunarDate" w:val="False"/>
          <w:attr w:name="IsROCDate" w:val="False"/>
        </w:smartTagPr>
        <w:r w:rsidRPr="003432B5">
          <w:rPr>
            <w:rFonts w:ascii="宋体" w:hAnsi="宋体" w:cs="宋体" w:hint="eastAsia"/>
            <w:b/>
            <w:bCs/>
            <w:kern w:val="0"/>
            <w:sz w:val="30"/>
            <w:szCs w:val="30"/>
          </w:rPr>
          <w:t>2018年3月17日</w:t>
        </w:r>
      </w:smartTag>
      <w:r w:rsidRPr="003432B5">
        <w:rPr>
          <w:rFonts w:ascii="宋体" w:hAnsi="宋体" w:cs="宋体" w:hint="eastAsia"/>
          <w:b/>
          <w:bCs/>
          <w:kern w:val="0"/>
          <w:sz w:val="30"/>
          <w:szCs w:val="30"/>
        </w:rPr>
        <w:t>面试入围体检人员名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单</w:t>
      </w:r>
    </w:p>
    <w:p w:rsidR="00944239" w:rsidRPr="003432B5" w:rsidRDefault="00944239" w:rsidP="00944239">
      <w:pPr>
        <w:spacing w:line="550" w:lineRule="exact"/>
        <w:ind w:right="640"/>
        <w:jc w:val="center"/>
        <w:rPr>
          <w:rFonts w:ascii="黑体" w:eastAsia="黑体" w:hAnsi="黑体" w:hint="eastAsia"/>
          <w:sz w:val="30"/>
          <w:szCs w:val="30"/>
        </w:rPr>
      </w:pPr>
    </w:p>
    <w:tbl>
      <w:tblPr>
        <w:tblW w:w="8892" w:type="dxa"/>
        <w:tblInd w:w="108" w:type="dxa"/>
        <w:tblLook w:val="04A0"/>
      </w:tblPr>
      <w:tblGrid>
        <w:gridCol w:w="4112"/>
        <w:gridCol w:w="1680"/>
        <w:gridCol w:w="1240"/>
        <w:gridCol w:w="1860"/>
      </w:tblGrid>
      <w:tr w:rsidR="00944239" w:rsidRPr="003432B5" w:rsidTr="00944239">
        <w:trPr>
          <w:trHeight w:val="9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职位名称及代码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入围体检综合成绩分数线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遵义市国家税务局新蒲新区税务分局科员（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）（300110201008）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69.85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张可忻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128211410301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王俪璇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128252464502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陈涵玉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128250121812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刘晓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128252740503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宋健平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128243182806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遵义市国家税务局新蒲新区税务分局科员（二）（300110201009）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73.075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王玥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128250062608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徐培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128211740502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遵义市国家税务局新蒲新区税务分局科员（三）（300110201010）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65.39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刘昆燕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128252721213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文双双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128252715503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刁海慧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128252603115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陈丽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128250124707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遵义市红花岗区国家税务局科员（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）（300110202009）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68.065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李光伟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128239243525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豪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128221811009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邱睿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128222064313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唐尚红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128261189619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岳元超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128252471521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遵义市红花岗区国家税务局科员（二）（300110202010）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69.44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童梦珏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128243445126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晏畅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128242215311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许多清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128233232421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胡艳萍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128252602017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蒲景超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128223167203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遵义市红花岗区国家税务局科员（三）（300110202011）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70.865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冯旭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128237181420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蒲琼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128236341716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遵义市红花岗区国家税务局科员（四）</w:t>
            </w: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（300110202012）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70.965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苏丽媛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128212252117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龚浩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128252582202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遵义市红花岗区国家税务局科员（五）（300110202013）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64.275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张良玉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128250212914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谢中勇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128252570326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128251081520</w:t>
            </w:r>
          </w:p>
        </w:tc>
      </w:tr>
      <w:tr w:rsidR="00944239" w:rsidRPr="003432B5" w:rsidTr="00944239">
        <w:trPr>
          <w:trHeight w:val="85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马嘉璐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128250123716</w:t>
            </w:r>
          </w:p>
        </w:tc>
      </w:tr>
      <w:tr w:rsidR="00944239" w:rsidRPr="003432B5" w:rsidTr="00944239">
        <w:trPr>
          <w:trHeight w:val="79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遵义市汇川区国家税务局科员（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）（300110203019）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67.685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王登豪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128231110614</w:t>
            </w:r>
          </w:p>
        </w:tc>
      </w:tr>
      <w:tr w:rsidR="00944239" w:rsidRPr="003432B5" w:rsidTr="00944239">
        <w:trPr>
          <w:trHeight w:val="79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张建军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128252516409</w:t>
            </w:r>
          </w:p>
        </w:tc>
      </w:tr>
      <w:tr w:rsidR="00944239" w:rsidRPr="003432B5" w:rsidTr="00944239">
        <w:trPr>
          <w:trHeight w:val="79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邓超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128252512111</w:t>
            </w:r>
          </w:p>
        </w:tc>
      </w:tr>
      <w:tr w:rsidR="00944239" w:rsidRPr="003432B5" w:rsidTr="00944239">
        <w:trPr>
          <w:trHeight w:val="79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满延祝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128251091516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遵义市汇川区国家税务局科员（二）（300110203020）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70.675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仇梦瑶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128222061112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宦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建萍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128252222126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谢红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128252240519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昌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怡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128233045414</w:t>
            </w:r>
          </w:p>
        </w:tc>
      </w:tr>
      <w:tr w:rsidR="00944239" w:rsidRPr="003432B5" w:rsidTr="00944239">
        <w:trPr>
          <w:trHeight w:val="51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遵义市汇川区国家税务局科员（三）（300110203021）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71.275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陈永兴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128252755327</w:t>
            </w:r>
          </w:p>
        </w:tc>
      </w:tr>
      <w:tr w:rsidR="00944239" w:rsidRPr="003432B5" w:rsidTr="00944239">
        <w:trPr>
          <w:trHeight w:val="46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王珊珊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128252769314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遵义市汇川区国家税务局科员（四）（300110203022）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66.025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吴超男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128250103019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128253231927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张延馨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128250141218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普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婕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128253230502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遵义市播州区国家税务局科员（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）（300110204012）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70.05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李德鹏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128252244915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王锐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128213180808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李秉洋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128223112724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罗凯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刈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128252465013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遵义市播州区国家税务局科员（二）（300110204013）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69.64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何致君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128261190128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余姝颖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128242032302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蒋洁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128262062925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128252473219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遵义市播州区国家税务局科员（三）（300110204014）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李守学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128250110811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姚清朗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128252763823</w:t>
            </w:r>
          </w:p>
        </w:tc>
      </w:tr>
      <w:tr w:rsidR="00944239" w:rsidRPr="003432B5" w:rsidTr="00944239">
        <w:trPr>
          <w:trHeight w:val="63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遵义市播州区国家税务局科员（四）（300110204015）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71.61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128235550826</w:t>
            </w:r>
          </w:p>
        </w:tc>
      </w:tr>
      <w:tr w:rsidR="00944239" w:rsidRPr="003432B5" w:rsidTr="00944239">
        <w:trPr>
          <w:trHeight w:val="63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李睿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128252726406</w:t>
            </w:r>
          </w:p>
        </w:tc>
      </w:tr>
      <w:tr w:rsidR="00944239" w:rsidRPr="003432B5" w:rsidTr="00944239">
        <w:trPr>
          <w:trHeight w:val="63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128252572628</w:t>
            </w:r>
          </w:p>
        </w:tc>
      </w:tr>
      <w:tr w:rsidR="00944239" w:rsidRPr="003432B5" w:rsidTr="00944239">
        <w:trPr>
          <w:trHeight w:val="570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遵义市播州区国家税务局科员（五）（300110204016）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66.36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董诗潇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128253240608</w:t>
            </w:r>
          </w:p>
        </w:tc>
      </w:tr>
      <w:tr w:rsidR="00944239" w:rsidRPr="003432B5" w:rsidTr="00944239">
        <w:trPr>
          <w:trHeight w:val="57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胡彬彬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128252140226</w:t>
            </w:r>
          </w:p>
        </w:tc>
      </w:tr>
      <w:tr w:rsidR="00944239" w:rsidRPr="003432B5" w:rsidTr="00944239">
        <w:trPr>
          <w:trHeight w:val="57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邓安培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128261189626</w:t>
            </w:r>
          </w:p>
        </w:tc>
      </w:tr>
      <w:tr w:rsidR="00944239" w:rsidRPr="003432B5" w:rsidTr="00944239">
        <w:trPr>
          <w:trHeight w:val="48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朱辉丽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128252472707</w:t>
            </w:r>
          </w:p>
        </w:tc>
      </w:tr>
      <w:tr w:rsidR="00944239" w:rsidRPr="003432B5" w:rsidTr="00944239">
        <w:trPr>
          <w:trHeight w:val="61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遵义市仁怀市国家税务局科员（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）（300110205013）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71.275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徐成佳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128252763308</w:t>
            </w:r>
          </w:p>
        </w:tc>
      </w:tr>
      <w:tr w:rsidR="00944239" w:rsidRPr="003432B5" w:rsidTr="00944239">
        <w:trPr>
          <w:trHeight w:val="51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龚玲稼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128237542609</w:t>
            </w:r>
          </w:p>
        </w:tc>
      </w:tr>
      <w:tr w:rsidR="00944239" w:rsidRPr="003432B5" w:rsidTr="00944239">
        <w:trPr>
          <w:trHeight w:val="46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匡富川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128252155213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遵义市仁怀市国家税务局科员（二）（300110205014）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72.06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姜腾映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128252771125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高叶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128253230221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遵义市仁怀市国家税务局科员（三）（300110205015）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65.375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胡小蓉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128252728303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刘浪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128252733312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陈淋玲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128250181929</w:t>
            </w:r>
          </w:p>
        </w:tc>
      </w:tr>
      <w:tr w:rsidR="00944239" w:rsidRPr="003432B5" w:rsidTr="00944239">
        <w:trPr>
          <w:trHeight w:val="34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江照华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128252729523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遵义市桐梓县国家税务局科员（300110206013）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69.715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冯月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128239060423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梁凯贇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128212310820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曹亚萍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128233424711</w:t>
            </w:r>
          </w:p>
        </w:tc>
      </w:tr>
      <w:tr w:rsidR="00944239" w:rsidRPr="003432B5" w:rsidTr="00944239">
        <w:trPr>
          <w:trHeight w:val="37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陆增珍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128251081526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遵义市习水县国家税务局科员（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）（300110207009）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李颖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128252731307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徐艾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128252752813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魏敏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128251103627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邱丽蓉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128252244909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陈静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128252767710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遵义市习水县国家税务局科员（二）（300110207010）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73.44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熊晨淇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128252573809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骆会玲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128252514011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唐家莉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128250113625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遵义市习水县国家税务局科员（三）（300110207011）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73.15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张钰琪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128252743821</w:t>
            </w:r>
          </w:p>
        </w:tc>
      </w:tr>
      <w:tr w:rsidR="00944239" w:rsidRPr="003432B5" w:rsidTr="00944239">
        <w:trPr>
          <w:trHeight w:val="39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付代利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128252464205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遵义市赤水市国家税务局科员（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）（300110208007）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69.51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喻霄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128239100724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苟容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128252342422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贾建勋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128251081818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刘正燕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128252721001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王庆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128251082017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遵义市赤水市国家税务局科员（二）（300110208008）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68.965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赵佳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128262036815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胡雅清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128246054004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遵义市绥阳县国家税务局科员（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）（300110209007）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67.285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胡阳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128252722308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舒秦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128252594421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刘黔渝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128252160417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毛亚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128252461405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杨玉容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128252242304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遵义市绥阳县国家税务局科员（二）（300110209008）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65.1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林余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128213114701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邓明彩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128252731801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遵义市正安县国家税务局科员（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）（300110210016）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70.71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屈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婷婷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128252224126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游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128252748628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赵国艳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128253233008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李雨楠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128252712807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遵义市正安县国家税务局科员（二）（300110210017）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74.165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雷杨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128252570505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128252752116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遵义市道真仡佬族苗族自治县国家税务局科员（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）（300110211011）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69.615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王秋越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128252248426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任韵西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128250070214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128252340910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许梦月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128252774728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秦倬然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128241343712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遵义市道真仡佬族苗族自治县国家税务局科员（二）（300110211012）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68.465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郑天扬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128252220514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张欢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128250083305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遵义市湄潭县国家税务局科员（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）（300110212010）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68.265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蒋小雪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128252246510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谢宝锋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128213141901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陈巧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128252223825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陈加敏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128252463524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郭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青青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128261189415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遵义市湄潭县国家税务局科员（二）（300110212011）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71.19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罗朝军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128250251510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田小敏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128252510707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肖娟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128252223512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遵义市凤冈县国家税务局科员（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）（300110213009）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67.6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杨丽娜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128241123813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128250072530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熊凤月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128252565506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练归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诰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128252769719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遵义市凤冈县国家税务局科员（二）（300110213010）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66.86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杨冲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128252510823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李进余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128236761403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遵义市余庆县国家税务局科员（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）（300110214010）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67.425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孔维星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128222097009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张勇军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128252157527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陈周庆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128252523507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遵义市余庆县国家税务局科员（二）（300110214011）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69.875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王旭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128232394222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张献东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128250112418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遵义市务川仡佬族苗族自治县国家税务局科员（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）（300110215009）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69.365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128239263704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唐亚玥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128252473312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刘定丽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128253230921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曾令龙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128252765317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遵义市务川仡佬族苗族自治县国家税务局科员（二）（300110215010）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67.565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宋力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128252560123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冯宇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128252746917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徐锋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128252463013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黔东南苗族侗族自治州凯里市国家税务局科员（300110701007）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63.54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杨通林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128243501427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周颖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128252145603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刘家良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128252758403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钟勇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128252728310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杨卿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128252224810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黔东南苗族侗族自治州凯里经济开发区国家税务局科员（300110702005）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66.46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李国超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128211390703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田巍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128236162908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郑力通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128233030327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黔东南苗族侗族自治州麻江县国家税务局科员（300110703010）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67.14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张倩茹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128252167307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雷静宜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128237610821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陈媛媛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128252757923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黔东南苗族侗族自治州丹寨县国家税务局科员（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）（300110704007）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71.55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邓梅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128252524224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周志恒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128252152220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128252764303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黔东南苗族侗族自治州丹寨县国家税务局科员（二）（300110704008）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71.325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龙炜钰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128252246621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杨文慧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128252523515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黔东南苗族侗族自治州丹寨县国家税务局科员（三）（300110704009）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66.075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向玮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128252745822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田茂轩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128252768705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黔东南苗族侗族自治州黄平县国家税务局科员（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）（300110705010）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70.685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何树月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128252515701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李云瑶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128252759522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黔东南苗族侗族自治州黄平县国家税务局科员（二）（300110705011）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68.365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毛楠元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128236181707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彭智文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128252221022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黔东南苗族侗族自治州施秉县国家税务局科员（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）（300110706007）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72.09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欧芳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芳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128252756424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李心然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128243435230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黔东南苗族侗族自治州施秉县国家税务局科员（二）（300110706008）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72.525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姚双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128261189304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张林灿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128214130807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黔东南苗族侗族自治州施秉县国家税务局科员（三）（300110706009）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66.3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徐欢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128252223001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刘泰昕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128252747920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黔东南苗族侗族自治州镇远县国家税务局科员（300110707007）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60.325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龙爱兰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128252462429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杨花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花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128252726928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易笃春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128252581301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邰琳莉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128252562016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黔东南苗族侗族自治州三穗县国家税务局科员（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）（300110708007）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68.475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吴链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128252740114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丁玲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128236322010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龙晓洁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128250084029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黔东南苗族侗族自治州三穗县国家税务局科员（二）（300110708008）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71.015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蒋荣星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128252712804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张梦飞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128252750102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黔东南苗族侗族自治州天柱县国家税务局科员（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）（300110709007）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72.025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李响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128244295709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李柱安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128243182010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黔东南苗族侗族自治州天柱县国家税务局科员（二）（300110709008）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67.96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佘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俊伟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128252342910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杨福润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128252722625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陆春梅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128252756501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黔东南苗族侗族自治州锦屏县国家税务局科员（300110710007）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69.625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吴阔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128243604906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张竹庭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128252593017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赵有金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128253213525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黔东南苗族侗族自治州黎平县国家税务局科员（300110711001）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72.265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杨静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128237080806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薛茗文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128233237028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陈永鹏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128241213728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黔东南苗族侗族自治州从江县国家税务局科员（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）（300110712001）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71.56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王飞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128243141717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喻琴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128250121225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李卓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128243615610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朱霞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128253240603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黔东南苗族侗族自治州从江县国家税务局科员（二）（300110712002）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向彤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128252221025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覃恩欢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128245224509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黔东南苗族侗族自治州榕江县国家税务局科员（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）（300110713001）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68.5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杨惠榕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128252091906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王卓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128233535525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宋铭坤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128245225311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黔东南苗族侗族自治州榕江县国家税务局科员（二）（300110713002）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71.04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袁剑欣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128252131722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潘思雨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128252753025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州国家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税务局雷山县国家税务</w:t>
            </w: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）（300110714001）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72.61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刘石敏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128231122224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徐时锹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128252471430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黔东南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州国家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税务局雷山县国家税务局科员（二）（300110714002）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65.665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任富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128242105321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杨配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128242252110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州国家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税务局雷山县国家税务局科员（三）（300110714003）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70.375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杨涵建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128252155221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文靖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128212241302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黔东南苗族侗族自治州台江县国家税务局科员（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）（300110715001）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128252602210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龙明洋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128252156613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黔东南苗族侗族自治州台江县国家税务局科员（二）（300110715002）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69.36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崔艺巾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128234142103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张宝进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128223057307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黔东南苗族侗族自治州剑河县国家税务局科员（</w:t>
            </w: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）（300110716001）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69.1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王棉英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128252156702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秦子荐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128252770306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黔东南苗族侗族自治州剑河县国家税务局科员（二）（300110716002）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69.765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周绍栋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128214362313</w:t>
            </w:r>
          </w:p>
        </w:tc>
      </w:tr>
      <w:tr w:rsidR="00944239" w:rsidRPr="003432B5" w:rsidTr="00944239">
        <w:trPr>
          <w:trHeight w:val="405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239" w:rsidRPr="003432B5" w:rsidRDefault="00944239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王梓任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239" w:rsidRPr="003432B5" w:rsidRDefault="00944239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32B5">
              <w:rPr>
                <w:rFonts w:ascii="宋体" w:hAnsi="宋体" w:cs="宋体" w:hint="eastAsia"/>
                <w:color w:val="000000"/>
                <w:kern w:val="0"/>
                <w:sz w:val="24"/>
              </w:rPr>
              <w:t>128223194204</w:t>
            </w:r>
          </w:p>
        </w:tc>
      </w:tr>
    </w:tbl>
    <w:p w:rsidR="00944239" w:rsidRDefault="00944239" w:rsidP="00944239">
      <w:pPr>
        <w:spacing w:line="550" w:lineRule="exact"/>
        <w:ind w:right="640"/>
        <w:rPr>
          <w:rFonts w:ascii="黑体" w:eastAsia="黑体" w:hAnsi="黑体" w:hint="eastAsia"/>
          <w:sz w:val="32"/>
          <w:szCs w:val="32"/>
        </w:rPr>
      </w:pPr>
    </w:p>
    <w:p w:rsidR="00944239" w:rsidRDefault="00944239" w:rsidP="00944239">
      <w:pPr>
        <w:spacing w:line="560" w:lineRule="exact"/>
        <w:ind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</w:p>
    <w:p w:rsidR="00A51FBE" w:rsidRDefault="00B51A47"/>
    <w:sectPr w:rsidR="00A51FBE" w:rsidSect="00944239">
      <w:pgSz w:w="11906" w:h="16838" w:code="9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A47" w:rsidRDefault="00B51A47" w:rsidP="00944239">
      <w:r>
        <w:separator/>
      </w:r>
    </w:p>
  </w:endnote>
  <w:endnote w:type="continuationSeparator" w:id="0">
    <w:p w:rsidR="00B51A47" w:rsidRDefault="00B51A47" w:rsidP="00944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A47" w:rsidRDefault="00B51A47" w:rsidP="00944239">
      <w:r>
        <w:separator/>
      </w:r>
    </w:p>
  </w:footnote>
  <w:footnote w:type="continuationSeparator" w:id="0">
    <w:p w:rsidR="00B51A47" w:rsidRDefault="00B51A47" w:rsidP="00944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0000000C"/>
    <w:multiLevelType w:val="singleLevel"/>
    <w:tmpl w:val="0000000C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D"/>
    <w:multiLevelType w:val="singleLevel"/>
    <w:tmpl w:val="0000000D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0000000E"/>
    <w:multiLevelType w:val="singleLevel"/>
    <w:tmpl w:val="0000000E"/>
    <w:lvl w:ilvl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239"/>
    <w:rsid w:val="000E3BC2"/>
    <w:rsid w:val="00317B40"/>
    <w:rsid w:val="00535A08"/>
    <w:rsid w:val="00944239"/>
    <w:rsid w:val="00B5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44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4239"/>
    <w:rPr>
      <w:sz w:val="18"/>
      <w:szCs w:val="18"/>
    </w:rPr>
  </w:style>
  <w:style w:type="paragraph" w:styleId="a4">
    <w:name w:val="footer"/>
    <w:basedOn w:val="a"/>
    <w:link w:val="Char0"/>
    <w:unhideWhenUsed/>
    <w:rsid w:val="00944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4239"/>
    <w:rPr>
      <w:sz w:val="18"/>
      <w:szCs w:val="18"/>
    </w:rPr>
  </w:style>
  <w:style w:type="paragraph" w:styleId="a5">
    <w:name w:val="Body Text Indent"/>
    <w:basedOn w:val="a"/>
    <w:link w:val="Char1"/>
    <w:rsid w:val="00944239"/>
    <w:pPr>
      <w:ind w:firstLineChars="200" w:firstLine="640"/>
    </w:pPr>
    <w:rPr>
      <w:sz w:val="32"/>
    </w:rPr>
  </w:style>
  <w:style w:type="character" w:customStyle="1" w:styleId="Char1">
    <w:name w:val="正文文本缩进 Char"/>
    <w:basedOn w:val="a0"/>
    <w:link w:val="a5"/>
    <w:rsid w:val="00944239"/>
    <w:rPr>
      <w:rFonts w:ascii="Times New Roman" w:eastAsia="宋体" w:hAnsi="Times New Roman" w:cs="Times New Roman"/>
      <w:sz w:val="32"/>
      <w:szCs w:val="24"/>
    </w:rPr>
  </w:style>
  <w:style w:type="table" w:styleId="a6">
    <w:name w:val="Table Grid"/>
    <w:basedOn w:val="a1"/>
    <w:rsid w:val="009442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田江韬</dc:creator>
  <cp:keywords/>
  <dc:description/>
  <cp:lastModifiedBy>田江韬</cp:lastModifiedBy>
  <cp:revision>2</cp:revision>
  <dcterms:created xsi:type="dcterms:W3CDTF">2018-03-18T01:02:00Z</dcterms:created>
  <dcterms:modified xsi:type="dcterms:W3CDTF">2018-03-18T01:03:00Z</dcterms:modified>
</cp:coreProperties>
</file>