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0CB" w:rsidRPr="00361385" w:rsidRDefault="008A50CB" w:rsidP="008A50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 w:rsidRPr="00361385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3E5303" w:rsidRPr="00361385">
        <w:rPr>
          <w:rFonts w:ascii="仿宋_GB2312" w:eastAsia="仿宋_GB2312" w:hAnsi="仿宋_GB2312" w:cs="仿宋_GB2312"/>
          <w:sz w:val="32"/>
          <w:szCs w:val="32"/>
        </w:rPr>
        <w:t>3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A50CB" w:rsidRPr="00361385" w:rsidRDefault="008A50CB" w:rsidP="008A50CB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方正小标宋简体" w:eastAsia="方正小标宋简体" w:hAnsi="方正小标宋简体" w:cs="方正小标宋简体" w:hint="eastAsia"/>
          <w:sz w:val="44"/>
          <w:szCs w:val="44"/>
        </w:rPr>
        <w:t>印江一中面向全县中小学选调后勤管理人员实施方案</w:t>
      </w:r>
    </w:p>
    <w:p w:rsidR="008A50CB" w:rsidRPr="00361385" w:rsidRDefault="008A50CB" w:rsidP="008A50C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2022年1月印江一中成功通过了申创省级综合实践活动特色示范校的初评，年内还将迎接省教育厅的复评。根据评估组初评结果反馈，印江一中在图书管理和学生公寓管理等队伍建设方面还存在不足，管理人员短缺较为严重。为了确保省级综合实践活动特色示范校的顺利成功复评，解决学校图书和学生公寓等管理人员不足的问题，满足学校申创工作的需要。根据中共印</w:t>
      </w:r>
      <w:r w:rsidR="0090163C" w:rsidRPr="00361385">
        <w:rPr>
          <w:rFonts w:ascii="仿宋_GB2312" w:eastAsia="仿宋_GB2312" w:hAnsi="仿宋_GB2312" w:cs="仿宋_GB2312" w:hint="eastAsia"/>
          <w:sz w:val="32"/>
          <w:szCs w:val="32"/>
        </w:rPr>
        <w:t>江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自治县委教育工委相关会议精神，经请示县委、县政府同意，决定面向全县中小学教师选调</w:t>
      </w:r>
      <w:r w:rsidRPr="00361385">
        <w:rPr>
          <w:rFonts w:ascii="仿宋_GB2312" w:eastAsia="仿宋_GB2312" w:hAnsi="仿宋_GB2312" w:cs="仿宋_GB2312"/>
          <w:sz w:val="32"/>
          <w:szCs w:val="32"/>
        </w:rPr>
        <w:t>7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名管理人员。为保证选调工作有序进行，特制定本方案。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61385">
        <w:rPr>
          <w:rFonts w:ascii="黑体" w:eastAsia="黑体" w:hAnsi="黑体" w:cs="仿宋_GB2312" w:hint="eastAsia"/>
          <w:sz w:val="32"/>
          <w:szCs w:val="32"/>
        </w:rPr>
        <w:t>一、选调原则：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（一）坚持双向选择，</w:t>
      </w:r>
      <w:proofErr w:type="gramStart"/>
      <w:r w:rsidRPr="00361385">
        <w:rPr>
          <w:rFonts w:ascii="仿宋_GB2312" w:eastAsia="仿宋_GB2312" w:hAnsi="仿宋_GB2312" w:cs="仿宋_GB2312" w:hint="eastAsia"/>
          <w:sz w:val="32"/>
          <w:szCs w:val="32"/>
        </w:rPr>
        <w:t>人岗相适</w:t>
      </w:r>
      <w:proofErr w:type="gramEnd"/>
      <w:r w:rsidRPr="00361385">
        <w:rPr>
          <w:rFonts w:ascii="仿宋_GB2312" w:eastAsia="仿宋_GB2312" w:hAnsi="仿宋_GB2312" w:cs="仿宋_GB2312" w:hint="eastAsia"/>
          <w:sz w:val="32"/>
          <w:szCs w:val="32"/>
        </w:rPr>
        <w:t>原则</w:t>
      </w:r>
      <w:r w:rsidR="00F5635A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tabs>
          <w:tab w:val="left" w:pos="312"/>
        </w:tabs>
        <w:spacing w:line="58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（二）坚持公开竞争，择优录用原则</w:t>
      </w:r>
      <w:r w:rsidR="00F5635A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tabs>
          <w:tab w:val="left" w:pos="312"/>
        </w:tabs>
        <w:spacing w:line="58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（三）坚持综合考评，注重实绩原则。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61385">
        <w:rPr>
          <w:rFonts w:ascii="黑体" w:eastAsia="黑体" w:hAnsi="黑体" w:cs="仿宋_GB2312" w:hint="eastAsia"/>
          <w:sz w:val="32"/>
          <w:szCs w:val="32"/>
        </w:rPr>
        <w:t>二、选调职数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图书管理员</w:t>
      </w:r>
      <w:r w:rsidRPr="00361385">
        <w:rPr>
          <w:rFonts w:ascii="仿宋_GB2312" w:eastAsia="仿宋_GB2312" w:hAnsi="仿宋_GB2312" w:cs="仿宋_GB2312"/>
          <w:sz w:val="32"/>
          <w:szCs w:val="32"/>
        </w:rPr>
        <w:t>3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人，学生公寓管理员4人，共7名。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61385">
        <w:rPr>
          <w:rFonts w:ascii="黑体" w:eastAsia="黑体" w:hAnsi="黑体" w:cs="仿宋_GB2312" w:hint="eastAsia"/>
          <w:sz w:val="32"/>
          <w:szCs w:val="32"/>
        </w:rPr>
        <w:t>三、选调范围及资格条件</w:t>
      </w:r>
    </w:p>
    <w:p w:rsidR="008A50CB" w:rsidRPr="00361385" w:rsidRDefault="008A50CB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（一）选调人员范围</w:t>
      </w:r>
      <w:r w:rsidR="000F4E11"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0F4E11" w:rsidRPr="00361385">
        <w:rPr>
          <w:rFonts w:ascii="仿宋_GB2312" w:eastAsia="仿宋_GB2312" w:hAnsi="仿宋_GB2312" w:cs="仿宋_GB2312" w:hint="eastAsia"/>
          <w:sz w:val="32"/>
          <w:szCs w:val="32"/>
        </w:rPr>
        <w:t>面向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全县各中小学在编在岗教师</w:t>
      </w:r>
      <w:r w:rsidR="009832A9" w:rsidRPr="00361385">
        <w:rPr>
          <w:rFonts w:ascii="仿宋_GB2312" w:eastAsia="仿宋_GB2312" w:hAnsi="仿宋_GB2312" w:cs="仿宋_GB2312" w:hint="eastAsia"/>
          <w:sz w:val="32"/>
          <w:szCs w:val="32"/>
        </w:rPr>
        <w:t>选调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（二）选调人员资格条件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 w:rsidRPr="00361385">
        <w:rPr>
          <w:rFonts w:ascii="仿宋_GB2312" w:eastAsia="仿宋_GB2312" w:hAnsi="仿宋_GB2312" w:cs="仿宋_GB2312"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拥护中国共产党的领导，做到“两个维护”，树立“四个意识”，坚定“四个自信”，热爱祖国，热爱教育，关爱学生，有良好的品行、较强的服务能力和意识</w:t>
      </w:r>
      <w:r w:rsidR="008A09AE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361385">
        <w:rPr>
          <w:rFonts w:ascii="仿宋_GB2312" w:eastAsia="仿宋_GB2312" w:hAnsi="仿宋_GB2312" w:cs="仿宋_GB2312"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遵纪守法，具有正常履行岗位职责的身体条件</w:t>
      </w:r>
      <w:r w:rsidR="008A09AE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361385">
        <w:rPr>
          <w:rFonts w:ascii="仿宋_GB2312" w:eastAsia="仿宋_GB2312" w:hAnsi="仿宋_GB2312" w:cs="仿宋_GB2312"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具有大学专科及以上学历，有3年以上工作经历。</w:t>
      </w:r>
    </w:p>
    <w:p w:rsidR="008A50CB" w:rsidRPr="00361385" w:rsidRDefault="008A50CB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（三）有以下情形之一的，不得申请选调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361385">
        <w:rPr>
          <w:rFonts w:ascii="仿宋_GB2312" w:eastAsia="仿宋_GB2312" w:hAnsi="仿宋_GB2312" w:cs="仿宋_GB2312"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违法违纪受党纪政纪处分在影响期尚未解除的；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361385">
        <w:rPr>
          <w:rFonts w:ascii="仿宋_GB2312" w:eastAsia="仿宋_GB2312" w:hAnsi="仿宋_GB2312" w:cs="仿宋_GB2312"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因违纪立案正在调查的；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361385">
        <w:rPr>
          <w:rFonts w:ascii="仿宋_GB2312" w:eastAsia="仿宋_GB2312" w:hAnsi="仿宋_GB2312" w:cs="仿宋_GB2312"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师德年度考核不合格的（2019，2020，2021三个年度）；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361385">
        <w:rPr>
          <w:rFonts w:ascii="仿宋_GB2312" w:eastAsia="仿宋_GB2312" w:hAnsi="仿宋_GB2312" w:cs="仿宋_GB2312"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当年或上年度专业知识考试不合格的。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61385">
        <w:rPr>
          <w:rFonts w:ascii="黑体" w:eastAsia="黑体" w:hAnsi="黑体" w:cs="仿宋_GB2312" w:hint="eastAsia"/>
          <w:sz w:val="32"/>
          <w:szCs w:val="32"/>
        </w:rPr>
        <w:t>四、选调方式及程序</w:t>
      </w:r>
    </w:p>
    <w:p w:rsidR="007C44EC" w:rsidRPr="00361385" w:rsidRDefault="008A50CB" w:rsidP="004E3AE6">
      <w:pPr>
        <w:tabs>
          <w:tab w:val="left" w:pos="312"/>
        </w:tabs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（一）选调</w:t>
      </w:r>
      <w:r w:rsidR="00654E3C"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内容与</w:t>
      </w: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方式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0E3F98" w:rsidRPr="00361385">
        <w:rPr>
          <w:rFonts w:ascii="仿宋_GB2312" w:eastAsia="仿宋_GB2312" w:hAnsi="仿宋_GB2312" w:cs="仿宋_GB2312" w:hint="eastAsia"/>
          <w:sz w:val="32"/>
          <w:szCs w:val="32"/>
        </w:rPr>
        <w:t>采取</w:t>
      </w:r>
      <w:r w:rsidR="00960BA5" w:rsidRPr="0036138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="000E3F98" w:rsidRPr="00361385">
        <w:rPr>
          <w:rFonts w:ascii="仿宋_GB2312" w:eastAsia="仿宋_GB2312" w:hAnsi="仿宋_GB2312" w:cs="仿宋_GB2312" w:hint="eastAsia"/>
          <w:sz w:val="32"/>
          <w:szCs w:val="32"/>
        </w:rPr>
        <w:t>与考核的方式，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面试与考核综合成绩总分1</w:t>
      </w:r>
      <w:r w:rsidR="00C375DF" w:rsidRPr="00361385">
        <w:rPr>
          <w:rFonts w:ascii="仿宋_GB2312" w:eastAsia="仿宋_GB2312" w:hAnsi="仿宋_GB2312" w:cs="仿宋_GB2312"/>
          <w:sz w:val="32"/>
          <w:szCs w:val="32"/>
        </w:rPr>
        <w:t>00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分，其中：面试成绩占9</w:t>
      </w:r>
      <w:r w:rsidR="00C375DF" w:rsidRPr="00361385">
        <w:rPr>
          <w:rFonts w:ascii="仿宋_GB2312" w:eastAsia="仿宋_GB2312" w:hAnsi="仿宋_GB2312" w:cs="仿宋_GB2312"/>
          <w:sz w:val="32"/>
          <w:szCs w:val="32"/>
        </w:rPr>
        <w:t>0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%，考</w:t>
      </w:r>
      <w:r w:rsidR="00F57153" w:rsidRPr="00361385">
        <w:rPr>
          <w:rFonts w:ascii="仿宋_GB2312" w:eastAsia="仿宋_GB2312" w:hAnsi="仿宋_GB2312" w:cs="仿宋_GB2312" w:hint="eastAsia"/>
          <w:sz w:val="32"/>
          <w:szCs w:val="32"/>
        </w:rPr>
        <w:t>核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成绩占1</w:t>
      </w:r>
      <w:r w:rsidR="00C375DF" w:rsidRPr="00361385">
        <w:rPr>
          <w:rFonts w:ascii="仿宋_GB2312" w:eastAsia="仿宋_GB2312" w:hAnsi="仿宋_GB2312" w:cs="仿宋_GB2312"/>
          <w:sz w:val="32"/>
          <w:szCs w:val="32"/>
        </w:rPr>
        <w:t>0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%。</w:t>
      </w:r>
    </w:p>
    <w:p w:rsidR="008A50CB" w:rsidRPr="00361385" w:rsidRDefault="007C44EC" w:rsidP="004E3AE6">
      <w:pPr>
        <w:tabs>
          <w:tab w:val="left" w:pos="312"/>
        </w:tabs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361385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="00B066E3"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面试</w:t>
      </w:r>
      <w:r w:rsidR="00746EBD"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为结构化方式</w:t>
      </w: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 w:rsidR="00746EBD" w:rsidRPr="00361385">
        <w:rPr>
          <w:rFonts w:ascii="仿宋_GB2312" w:eastAsia="仿宋_GB2312" w:hAnsi="仿宋_GB2312" w:cs="仿宋_GB2312" w:hint="eastAsia"/>
          <w:sz w:val="32"/>
          <w:szCs w:val="32"/>
        </w:rPr>
        <w:t>每位选调对象面试时间为1</w:t>
      </w:r>
      <w:r w:rsidR="00746EBD" w:rsidRPr="00361385">
        <w:rPr>
          <w:rFonts w:ascii="仿宋_GB2312" w:eastAsia="仿宋_GB2312" w:hAnsi="仿宋_GB2312" w:cs="仿宋_GB2312"/>
          <w:sz w:val="32"/>
          <w:szCs w:val="32"/>
        </w:rPr>
        <w:t>0</w:t>
      </w:r>
      <w:r w:rsidR="00746EBD" w:rsidRPr="00361385">
        <w:rPr>
          <w:rFonts w:ascii="仿宋_GB2312" w:eastAsia="仿宋_GB2312" w:hAnsi="仿宋_GB2312" w:cs="仿宋_GB2312" w:hint="eastAsia"/>
          <w:sz w:val="32"/>
          <w:szCs w:val="32"/>
        </w:rPr>
        <w:t>分钟，</w:t>
      </w:r>
      <w:r w:rsidR="004A544E" w:rsidRPr="00361385">
        <w:rPr>
          <w:rFonts w:ascii="仿宋_GB2312" w:eastAsia="仿宋_GB2312" w:hAnsi="仿宋_GB2312" w:cs="仿宋_GB2312" w:hint="eastAsia"/>
          <w:sz w:val="32"/>
          <w:szCs w:val="32"/>
        </w:rPr>
        <w:t>面试成绩总分为1</w:t>
      </w:r>
      <w:r w:rsidR="004A544E" w:rsidRPr="00361385">
        <w:rPr>
          <w:rFonts w:ascii="仿宋_GB2312" w:eastAsia="仿宋_GB2312" w:hAnsi="仿宋_GB2312" w:cs="仿宋_GB2312"/>
          <w:sz w:val="32"/>
          <w:szCs w:val="32"/>
        </w:rPr>
        <w:t>00</w:t>
      </w:r>
      <w:r w:rsidR="004A544E" w:rsidRPr="00361385">
        <w:rPr>
          <w:rFonts w:ascii="仿宋_GB2312" w:eastAsia="仿宋_GB2312" w:hAnsi="仿宋_GB2312" w:cs="仿宋_GB2312" w:hint="eastAsia"/>
          <w:sz w:val="32"/>
          <w:szCs w:val="32"/>
        </w:rPr>
        <w:t>分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（以9</w:t>
      </w:r>
      <w:r w:rsidR="00C375DF" w:rsidRPr="00361385">
        <w:rPr>
          <w:rFonts w:ascii="仿宋_GB2312" w:eastAsia="仿宋_GB2312" w:hAnsi="仿宋_GB2312" w:cs="仿宋_GB2312"/>
          <w:sz w:val="32"/>
          <w:szCs w:val="32"/>
        </w:rPr>
        <w:t>0%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计入综合成绩），</w:t>
      </w:r>
      <w:r w:rsidR="00746EBD" w:rsidRPr="00361385">
        <w:rPr>
          <w:rFonts w:ascii="仿宋_GB2312" w:eastAsia="仿宋_GB2312" w:hAnsi="仿宋_GB2312" w:cs="仿宋_GB2312" w:hint="eastAsia"/>
          <w:sz w:val="32"/>
          <w:szCs w:val="32"/>
        </w:rPr>
        <w:t>面试内容为</w:t>
      </w:r>
      <w:r w:rsidR="00C87CCA" w:rsidRPr="00361385">
        <w:rPr>
          <w:rFonts w:ascii="仿宋_GB2312" w:eastAsia="仿宋_GB2312" w:hAnsi="仿宋_GB2312" w:cs="仿宋_GB2312" w:hint="eastAsia"/>
          <w:sz w:val="32"/>
          <w:szCs w:val="32"/>
        </w:rPr>
        <w:t>教育相关法律法规和图书与宿舍等后勤管理工作相关知识</w:t>
      </w:r>
      <w:r w:rsidR="00C375DF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C44EC" w:rsidRPr="00361385" w:rsidRDefault="007C44EC" w:rsidP="004E3AE6">
      <w:pPr>
        <w:tabs>
          <w:tab w:val="left" w:pos="312"/>
        </w:tabs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 w:rsidRPr="00361385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考核为工作实绩考核。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分为年度考核结果和</w:t>
      </w:r>
      <w:r w:rsidR="00084592" w:rsidRPr="00361385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获奖情况两类。</w:t>
      </w:r>
      <w:r w:rsidR="00463C7A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 w:rsidR="00840456" w:rsidRPr="00361385">
        <w:rPr>
          <w:rFonts w:ascii="仿宋_GB2312" w:eastAsia="仿宋_GB2312" w:hAnsi="仿宋_GB2312" w:cs="仿宋_GB2312" w:hint="eastAsia"/>
          <w:sz w:val="32"/>
          <w:szCs w:val="32"/>
        </w:rPr>
        <w:t>成绩总分为1</w:t>
      </w:r>
      <w:r w:rsidR="00840456" w:rsidRPr="00361385">
        <w:rPr>
          <w:rFonts w:ascii="仿宋_GB2312" w:eastAsia="仿宋_GB2312" w:hAnsi="仿宋_GB2312" w:cs="仿宋_GB2312"/>
          <w:sz w:val="32"/>
          <w:szCs w:val="32"/>
        </w:rPr>
        <w:t>0</w:t>
      </w:r>
      <w:r w:rsidR="00840456" w:rsidRPr="00361385">
        <w:rPr>
          <w:rFonts w:ascii="仿宋_GB2312" w:eastAsia="仿宋_GB2312" w:hAnsi="仿宋_GB2312" w:cs="仿宋_GB2312" w:hint="eastAsia"/>
          <w:sz w:val="32"/>
          <w:szCs w:val="32"/>
        </w:rPr>
        <w:t>分，以实际考核得分计入总成绩。</w:t>
      </w:r>
    </w:p>
    <w:p w:rsidR="00840456" w:rsidRPr="00361385" w:rsidRDefault="00840456" w:rsidP="00840456">
      <w:pPr>
        <w:tabs>
          <w:tab w:val="left" w:pos="312"/>
        </w:tabs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（1）年度考核结果</w:t>
      </w:r>
      <w:r w:rsidRPr="00361385">
        <w:rPr>
          <w:rFonts w:ascii="仿宋_GB2312" w:eastAsia="仿宋_GB2312" w:hint="eastAsia"/>
          <w:b/>
          <w:sz w:val="32"/>
          <w:szCs w:val="32"/>
        </w:rPr>
        <w:t>（6分）。</w:t>
      </w:r>
      <w:r w:rsidRPr="00361385">
        <w:rPr>
          <w:rFonts w:ascii="仿宋_GB2312" w:eastAsia="仿宋_GB2312" w:hint="eastAsia"/>
          <w:sz w:val="32"/>
          <w:szCs w:val="32"/>
        </w:rPr>
        <w:t>考核2019至2021年度，每年度优秀等次记2分、合格等次记1分，以县人力资源和社会保障局行文的为准（已结转的</w:t>
      </w:r>
      <w:proofErr w:type="gramStart"/>
      <w:r w:rsidRPr="00361385">
        <w:rPr>
          <w:rFonts w:ascii="仿宋_GB2312" w:eastAsia="仿宋_GB2312" w:hint="eastAsia"/>
          <w:sz w:val="32"/>
          <w:szCs w:val="32"/>
        </w:rPr>
        <w:t>特</w:t>
      </w:r>
      <w:proofErr w:type="gramEnd"/>
      <w:r w:rsidRPr="00361385">
        <w:rPr>
          <w:rFonts w:ascii="仿宋_GB2312" w:eastAsia="仿宋_GB2312" w:hint="eastAsia"/>
          <w:sz w:val="32"/>
          <w:szCs w:val="32"/>
        </w:rPr>
        <w:t>岗教师之前的考核结果以教育局考核行文为准）。</w:t>
      </w:r>
    </w:p>
    <w:p w:rsidR="00840456" w:rsidRPr="00361385" w:rsidRDefault="003B390D" w:rsidP="00840456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lastRenderedPageBreak/>
        <w:t>（2）</w:t>
      </w:r>
      <w:r w:rsidR="00840456" w:rsidRPr="00361385">
        <w:rPr>
          <w:rFonts w:ascii="仿宋_GB2312" w:eastAsia="仿宋_GB2312" w:hint="eastAsia"/>
          <w:b/>
          <w:sz w:val="32"/>
          <w:szCs w:val="32"/>
        </w:rPr>
        <w:t>考核获奖情况（</w:t>
      </w:r>
      <w:r w:rsidR="00840456" w:rsidRPr="00361385">
        <w:rPr>
          <w:rFonts w:ascii="仿宋_GB2312" w:eastAsia="仿宋_GB2312"/>
          <w:b/>
          <w:sz w:val="32"/>
          <w:szCs w:val="32"/>
        </w:rPr>
        <w:t>4</w:t>
      </w:r>
      <w:r w:rsidR="00840456" w:rsidRPr="00361385">
        <w:rPr>
          <w:rFonts w:ascii="仿宋_GB2312" w:eastAsia="仿宋_GB2312" w:hint="eastAsia"/>
          <w:b/>
          <w:sz w:val="32"/>
          <w:szCs w:val="32"/>
        </w:rPr>
        <w:t>分）</w:t>
      </w:r>
      <w:r w:rsidR="00840456" w:rsidRPr="00361385">
        <w:rPr>
          <w:rFonts w:ascii="仿宋_GB2312" w:eastAsia="仿宋_GB2312" w:hint="eastAsia"/>
          <w:sz w:val="32"/>
          <w:szCs w:val="32"/>
        </w:rPr>
        <w:t>。在2019年1月1日至2022年7月8日时间段内获国家、省、市、县委、县政府、县委教育工委表彰的优秀教师、优秀班主任、优秀教育工作者、优秀校长、优秀山村教师、优秀</w:t>
      </w:r>
      <w:proofErr w:type="gramStart"/>
      <w:r w:rsidR="00840456" w:rsidRPr="00361385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840456" w:rsidRPr="00361385">
        <w:rPr>
          <w:rFonts w:ascii="仿宋_GB2312" w:eastAsia="仿宋_GB2312" w:hint="eastAsia"/>
          <w:sz w:val="32"/>
          <w:szCs w:val="32"/>
        </w:rPr>
        <w:t>岗教师、师德模范、优秀党员、优秀党务工作者等分别记</w:t>
      </w:r>
      <w:r w:rsidR="00840456" w:rsidRPr="00361385">
        <w:rPr>
          <w:rFonts w:ascii="仿宋_GB2312" w:eastAsia="仿宋_GB2312"/>
          <w:sz w:val="32"/>
          <w:szCs w:val="32"/>
        </w:rPr>
        <w:t>4</w:t>
      </w:r>
      <w:r w:rsidR="00840456" w:rsidRPr="00361385">
        <w:rPr>
          <w:rFonts w:ascii="仿宋_GB2312" w:eastAsia="仿宋_GB2312" w:hint="eastAsia"/>
          <w:sz w:val="32"/>
          <w:szCs w:val="32"/>
        </w:rPr>
        <w:t>分、</w:t>
      </w:r>
      <w:r w:rsidR="00840456" w:rsidRPr="00361385">
        <w:rPr>
          <w:rFonts w:ascii="仿宋_GB2312" w:eastAsia="仿宋_GB2312"/>
          <w:sz w:val="32"/>
          <w:szCs w:val="32"/>
        </w:rPr>
        <w:t>3</w:t>
      </w:r>
      <w:r w:rsidR="00840456" w:rsidRPr="00361385">
        <w:rPr>
          <w:rFonts w:ascii="仿宋_GB2312" w:eastAsia="仿宋_GB2312" w:hint="eastAsia"/>
          <w:sz w:val="32"/>
          <w:szCs w:val="32"/>
        </w:rPr>
        <w:t>分、</w:t>
      </w:r>
      <w:r w:rsidR="00840456" w:rsidRPr="00361385">
        <w:rPr>
          <w:rFonts w:ascii="仿宋_GB2312" w:eastAsia="仿宋_GB2312"/>
          <w:sz w:val="32"/>
          <w:szCs w:val="32"/>
        </w:rPr>
        <w:t>2</w:t>
      </w:r>
      <w:r w:rsidR="00840456" w:rsidRPr="00361385">
        <w:rPr>
          <w:rFonts w:ascii="仿宋_GB2312" w:eastAsia="仿宋_GB2312" w:hint="eastAsia"/>
          <w:sz w:val="32"/>
          <w:szCs w:val="32"/>
        </w:rPr>
        <w:t>分、</w:t>
      </w:r>
      <w:r w:rsidR="00840456" w:rsidRPr="00361385">
        <w:rPr>
          <w:rFonts w:ascii="仿宋_GB2312" w:eastAsia="仿宋_GB2312"/>
          <w:sz w:val="32"/>
          <w:szCs w:val="32"/>
        </w:rPr>
        <w:t>1</w:t>
      </w:r>
      <w:r w:rsidR="00840456" w:rsidRPr="00361385">
        <w:rPr>
          <w:rFonts w:ascii="仿宋_GB2312" w:eastAsia="仿宋_GB2312" w:hint="eastAsia"/>
          <w:sz w:val="32"/>
          <w:szCs w:val="32"/>
        </w:rPr>
        <w:t>分、</w:t>
      </w:r>
      <w:r w:rsidR="00840456" w:rsidRPr="00361385">
        <w:rPr>
          <w:rFonts w:ascii="仿宋_GB2312" w:eastAsia="仿宋_GB2312"/>
          <w:sz w:val="32"/>
          <w:szCs w:val="32"/>
        </w:rPr>
        <w:t>0.5</w:t>
      </w:r>
      <w:r w:rsidR="00840456" w:rsidRPr="00361385">
        <w:rPr>
          <w:rFonts w:ascii="仿宋_GB2312" w:eastAsia="仿宋_GB2312" w:hint="eastAsia"/>
          <w:sz w:val="32"/>
          <w:szCs w:val="32"/>
        </w:rPr>
        <w:t>分；获国家、省、市、县教育主管部门表彰的以上同类称号或骨干教师、教学名师、分别记</w:t>
      </w:r>
      <w:r w:rsidR="00840456" w:rsidRPr="00361385">
        <w:rPr>
          <w:rFonts w:ascii="仿宋_GB2312" w:eastAsia="仿宋_GB2312"/>
          <w:sz w:val="32"/>
          <w:szCs w:val="32"/>
        </w:rPr>
        <w:t>3</w:t>
      </w:r>
      <w:r w:rsidR="00840456" w:rsidRPr="00361385">
        <w:rPr>
          <w:rFonts w:ascii="仿宋_GB2312" w:eastAsia="仿宋_GB2312" w:hint="eastAsia"/>
          <w:sz w:val="32"/>
          <w:szCs w:val="32"/>
        </w:rPr>
        <w:t>分、</w:t>
      </w:r>
      <w:r w:rsidR="00840456" w:rsidRPr="00361385">
        <w:rPr>
          <w:rFonts w:ascii="仿宋_GB2312" w:eastAsia="仿宋_GB2312"/>
          <w:sz w:val="32"/>
          <w:szCs w:val="32"/>
        </w:rPr>
        <w:t>2</w:t>
      </w:r>
      <w:r w:rsidR="00840456" w:rsidRPr="00361385">
        <w:rPr>
          <w:rFonts w:ascii="仿宋_GB2312" w:eastAsia="仿宋_GB2312" w:hint="eastAsia"/>
          <w:sz w:val="32"/>
          <w:szCs w:val="32"/>
        </w:rPr>
        <w:t>分、</w:t>
      </w:r>
      <w:r w:rsidR="00840456" w:rsidRPr="00361385">
        <w:rPr>
          <w:rFonts w:ascii="仿宋_GB2312" w:eastAsia="仿宋_GB2312"/>
          <w:sz w:val="32"/>
          <w:szCs w:val="32"/>
        </w:rPr>
        <w:t>1</w:t>
      </w:r>
      <w:r w:rsidR="00840456" w:rsidRPr="00361385">
        <w:rPr>
          <w:rFonts w:ascii="仿宋_GB2312" w:eastAsia="仿宋_GB2312" w:hint="eastAsia"/>
          <w:sz w:val="32"/>
          <w:szCs w:val="32"/>
        </w:rPr>
        <w:t>分、</w:t>
      </w:r>
      <w:r w:rsidR="00840456" w:rsidRPr="00361385">
        <w:rPr>
          <w:rFonts w:ascii="仿宋_GB2312" w:eastAsia="仿宋_GB2312"/>
          <w:sz w:val="32"/>
          <w:szCs w:val="32"/>
        </w:rPr>
        <w:t>0.5</w:t>
      </w:r>
      <w:r w:rsidR="00840456" w:rsidRPr="00361385">
        <w:rPr>
          <w:rFonts w:ascii="仿宋_GB2312" w:eastAsia="仿宋_GB2312" w:hint="eastAsia"/>
          <w:sz w:val="32"/>
          <w:szCs w:val="32"/>
        </w:rPr>
        <w:t>分；参加教育部门主办的优质课竞赛获县级一等奖、市级二等奖与省级三等奖加</w:t>
      </w:r>
      <w:r w:rsidR="006A513F" w:rsidRPr="00361385">
        <w:rPr>
          <w:rFonts w:ascii="仿宋_GB2312" w:eastAsia="仿宋_GB2312"/>
          <w:sz w:val="32"/>
          <w:szCs w:val="32"/>
        </w:rPr>
        <w:t>1</w:t>
      </w:r>
      <w:r w:rsidR="00840456" w:rsidRPr="00361385">
        <w:rPr>
          <w:rFonts w:ascii="仿宋_GB2312" w:eastAsia="仿宋_GB2312" w:hint="eastAsia"/>
          <w:sz w:val="32"/>
          <w:szCs w:val="32"/>
        </w:rPr>
        <w:t>分，省、市优质课竞赛获奖每上升一个位次加1分。以上各类获奖以最高记分，</w:t>
      </w:r>
      <w:proofErr w:type="gramStart"/>
      <w:r w:rsidR="00840456" w:rsidRPr="00361385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840456" w:rsidRPr="00361385">
        <w:rPr>
          <w:rFonts w:ascii="仿宋_GB2312" w:eastAsia="仿宋_GB2312" w:hint="eastAsia"/>
          <w:sz w:val="32"/>
          <w:szCs w:val="32"/>
        </w:rPr>
        <w:t>累计加分</w:t>
      </w:r>
      <w:r w:rsidR="00CC3E1B" w:rsidRPr="00361385">
        <w:rPr>
          <w:rFonts w:ascii="仿宋_GB2312" w:eastAsia="仿宋_GB2312" w:hint="eastAsia"/>
          <w:sz w:val="32"/>
          <w:szCs w:val="32"/>
        </w:rPr>
        <w:t>，最高加至</w:t>
      </w:r>
      <w:r w:rsidR="00C773B4" w:rsidRPr="00361385">
        <w:rPr>
          <w:rFonts w:ascii="仿宋_GB2312" w:eastAsia="仿宋_GB2312"/>
          <w:sz w:val="32"/>
          <w:szCs w:val="32"/>
        </w:rPr>
        <w:t>4</w:t>
      </w:r>
      <w:r w:rsidR="00CC3E1B" w:rsidRPr="00361385">
        <w:rPr>
          <w:rFonts w:ascii="仿宋_GB2312" w:eastAsia="仿宋_GB2312" w:hint="eastAsia"/>
          <w:sz w:val="32"/>
          <w:szCs w:val="32"/>
        </w:rPr>
        <w:t>分为止</w:t>
      </w:r>
      <w:r w:rsidR="00840456" w:rsidRPr="00361385">
        <w:rPr>
          <w:rFonts w:ascii="仿宋_GB2312" w:eastAsia="仿宋_GB2312" w:hint="eastAsia"/>
          <w:sz w:val="32"/>
          <w:szCs w:val="32"/>
        </w:rPr>
        <w:t>。考核资料于报名时一并提供，逾期不再接收。</w:t>
      </w:r>
    </w:p>
    <w:p w:rsidR="008A50CB" w:rsidRPr="00361385" w:rsidRDefault="008A50CB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（二）选调程序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按照发布公告、报名资格审查、面试、考核等程序进行。</w:t>
      </w:r>
    </w:p>
    <w:p w:rsidR="008A50CB" w:rsidRPr="00361385" w:rsidRDefault="008A50CB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361385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发布公告及方案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EE7A6A" w:rsidRPr="00361385">
        <w:rPr>
          <w:rFonts w:ascii="仿宋_GB2312" w:eastAsia="仿宋_GB2312" w:hAnsi="仿宋_GB2312" w:cs="仿宋_GB2312" w:hint="eastAsia"/>
          <w:sz w:val="32"/>
          <w:szCs w:val="32"/>
        </w:rPr>
        <w:t>2022年7月8日</w:t>
      </w:r>
      <w:r w:rsidR="00517C97" w:rsidRPr="00361385">
        <w:rPr>
          <w:rFonts w:ascii="仿宋_GB2312" w:eastAsia="仿宋_GB2312" w:hAnsi="仿宋_GB2312" w:cs="仿宋_GB2312" w:hint="eastAsia"/>
          <w:sz w:val="32"/>
          <w:szCs w:val="32"/>
        </w:rPr>
        <w:t>在印江自治县人民政府网站（www.yinjiang.gov.cn）发布选调公告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/>
          <w:b/>
          <w:sz w:val="32"/>
          <w:szCs w:val="32"/>
        </w:rPr>
        <w:t>2.</w:t>
      </w:r>
      <w:r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报名及资格审查：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 w:rsidR="000138CF" w:rsidRPr="00361385">
        <w:rPr>
          <w:rFonts w:ascii="仿宋_GB2312" w:eastAsia="仿宋_GB2312" w:hAnsi="仿宋_GB2312" w:cs="仿宋_GB2312"/>
          <w:sz w:val="32"/>
          <w:szCs w:val="32"/>
        </w:rPr>
        <w:t>7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F4FAC" w:rsidRPr="00361385">
        <w:rPr>
          <w:rFonts w:ascii="仿宋_GB2312" w:eastAsia="仿宋_GB2312" w:hAnsi="仿宋_GB2312" w:cs="仿宋_GB2312"/>
          <w:sz w:val="32"/>
          <w:szCs w:val="32"/>
        </w:rPr>
        <w:t>18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日申请选调教师填写</w:t>
      </w:r>
      <w:r w:rsidR="00603A08" w:rsidRPr="00361385">
        <w:rPr>
          <w:rFonts w:ascii="仿宋_GB2312" w:eastAsia="仿宋_GB2312" w:hAnsi="仿宋_GB2312" w:cs="仿宋_GB2312" w:hint="eastAsia"/>
          <w:sz w:val="32"/>
          <w:szCs w:val="32"/>
        </w:rPr>
        <w:t>《印江自治县2</w:t>
      </w:r>
      <w:r w:rsidR="00603A08" w:rsidRPr="00361385">
        <w:rPr>
          <w:rFonts w:ascii="仿宋_GB2312" w:eastAsia="仿宋_GB2312" w:hAnsi="仿宋_GB2312" w:cs="仿宋_GB2312"/>
          <w:sz w:val="32"/>
          <w:szCs w:val="32"/>
        </w:rPr>
        <w:t>022</w:t>
      </w:r>
      <w:r w:rsidR="00603A08" w:rsidRPr="00361385">
        <w:rPr>
          <w:rFonts w:ascii="仿宋_GB2312" w:eastAsia="仿宋_GB2312" w:hAnsi="仿宋_GB2312" w:cs="仿宋_GB2312" w:hint="eastAsia"/>
          <w:sz w:val="32"/>
          <w:szCs w:val="32"/>
        </w:rPr>
        <w:t>年城乡专任教师选调报名表》（附件</w:t>
      </w:r>
      <w:r w:rsidR="00361385" w:rsidRPr="00361385">
        <w:rPr>
          <w:rFonts w:ascii="仿宋_GB2312" w:eastAsia="仿宋_GB2312" w:hAnsi="仿宋_GB2312" w:cs="仿宋_GB2312"/>
          <w:sz w:val="32"/>
          <w:szCs w:val="32"/>
        </w:rPr>
        <w:t>5</w:t>
      </w:r>
      <w:r w:rsidR="00603A08" w:rsidRPr="00361385">
        <w:rPr>
          <w:rFonts w:ascii="仿宋_GB2312" w:eastAsia="仿宋_GB2312" w:hAnsi="仿宋_GB2312" w:cs="仿宋_GB2312" w:hint="eastAsia"/>
          <w:sz w:val="32"/>
          <w:szCs w:val="32"/>
        </w:rPr>
        <w:t>，“教学成绩名次”栏可不填）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，持有效身份证、毕业证、获奖证书、近三年工作中</w:t>
      </w:r>
      <w:r w:rsidR="002116ED" w:rsidRPr="00361385">
        <w:rPr>
          <w:rFonts w:ascii="仿宋_GB2312" w:eastAsia="仿宋_GB2312" w:hAnsi="仿宋_GB2312" w:cs="仿宋_GB2312" w:hint="eastAsia"/>
          <w:sz w:val="32"/>
          <w:szCs w:val="32"/>
        </w:rPr>
        <w:t>年度考核证明（2</w:t>
      </w:r>
      <w:r w:rsidR="002116ED" w:rsidRPr="00361385">
        <w:rPr>
          <w:rFonts w:ascii="仿宋_GB2312" w:eastAsia="仿宋_GB2312" w:hAnsi="仿宋_GB2312" w:cs="仿宋_GB2312"/>
          <w:sz w:val="32"/>
          <w:szCs w:val="32"/>
        </w:rPr>
        <w:t>019</w:t>
      </w:r>
      <w:r w:rsidR="002116ED" w:rsidRPr="00361385">
        <w:rPr>
          <w:rFonts w:ascii="仿宋_GB2312" w:eastAsia="仿宋_GB2312" w:hAnsi="仿宋_GB2312" w:cs="仿宋_GB2312" w:hint="eastAsia"/>
          <w:sz w:val="32"/>
          <w:szCs w:val="32"/>
        </w:rPr>
        <w:t>年、2</w:t>
      </w:r>
      <w:r w:rsidR="002116ED" w:rsidRPr="00361385">
        <w:rPr>
          <w:rFonts w:ascii="仿宋_GB2312" w:eastAsia="仿宋_GB2312" w:hAnsi="仿宋_GB2312" w:cs="仿宋_GB2312"/>
          <w:sz w:val="32"/>
          <w:szCs w:val="32"/>
        </w:rPr>
        <w:t>020</w:t>
      </w:r>
      <w:r w:rsidR="002116ED" w:rsidRPr="00361385">
        <w:rPr>
          <w:rFonts w:ascii="仿宋_GB2312" w:eastAsia="仿宋_GB2312" w:hAnsi="仿宋_GB2312" w:cs="仿宋_GB2312" w:hint="eastAsia"/>
          <w:sz w:val="32"/>
          <w:szCs w:val="32"/>
        </w:rPr>
        <w:t>年、2</w:t>
      </w:r>
      <w:r w:rsidR="002116ED" w:rsidRPr="00361385">
        <w:rPr>
          <w:rFonts w:ascii="仿宋_GB2312" w:eastAsia="仿宋_GB2312" w:hAnsi="仿宋_GB2312" w:cs="仿宋_GB2312"/>
          <w:sz w:val="32"/>
          <w:szCs w:val="32"/>
        </w:rPr>
        <w:t>021</w:t>
      </w:r>
      <w:r w:rsidR="002116ED" w:rsidRPr="00361385">
        <w:rPr>
          <w:rFonts w:ascii="仿宋_GB2312" w:eastAsia="仿宋_GB2312" w:hAnsi="仿宋_GB2312" w:cs="仿宋_GB2312" w:hint="eastAsia"/>
          <w:sz w:val="32"/>
          <w:szCs w:val="32"/>
        </w:rPr>
        <w:t>年）、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师德考核成绩证明、专业知识考试合格证明到印江一中办公室进行报名资格审查。</w:t>
      </w:r>
    </w:p>
    <w:p w:rsidR="008A50CB" w:rsidRPr="00361385" w:rsidRDefault="004E3AE6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="003A75C6" w:rsidRPr="00361385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="008A50CB"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面试：</w:t>
      </w:r>
      <w:r w:rsidR="00437D12" w:rsidRPr="00361385">
        <w:rPr>
          <w:rFonts w:ascii="仿宋_GB2312" w:eastAsia="仿宋_GB2312" w:hAnsi="仿宋_GB2312" w:cs="仿宋_GB2312" w:hint="eastAsia"/>
          <w:sz w:val="32"/>
          <w:szCs w:val="32"/>
        </w:rPr>
        <w:t>2022年7月</w:t>
      </w:r>
      <w:r w:rsidR="00F00492" w:rsidRPr="00361385">
        <w:rPr>
          <w:rFonts w:ascii="仿宋_GB2312" w:eastAsia="仿宋_GB2312" w:hAnsi="仿宋_GB2312" w:cs="仿宋_GB2312"/>
          <w:sz w:val="32"/>
          <w:szCs w:val="32"/>
        </w:rPr>
        <w:t>2</w:t>
      </w:r>
      <w:r w:rsidR="003B61F6">
        <w:rPr>
          <w:rFonts w:ascii="仿宋_GB2312" w:eastAsia="仿宋_GB2312" w:hAnsi="仿宋_GB2312" w:cs="仿宋_GB2312"/>
          <w:sz w:val="32"/>
          <w:szCs w:val="32"/>
        </w:rPr>
        <w:t>5</w:t>
      </w:r>
      <w:r w:rsidR="00437D12" w:rsidRPr="00361385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t>上午9：00在印江一中行政会议室进行，由印江一中成立面试工作组对申请选调教师进行面</w:t>
      </w:r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试。</w:t>
      </w:r>
    </w:p>
    <w:p w:rsidR="008A50CB" w:rsidRPr="00361385" w:rsidRDefault="004E3AE6" w:rsidP="004E3AE6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/>
          <w:b/>
          <w:sz w:val="32"/>
          <w:szCs w:val="32"/>
        </w:rPr>
        <w:t>4</w:t>
      </w:r>
      <w:r w:rsidR="003A75C6" w:rsidRPr="00361385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="008A50CB" w:rsidRPr="00361385">
        <w:rPr>
          <w:rFonts w:ascii="仿宋_GB2312" w:eastAsia="仿宋_GB2312" w:hAnsi="仿宋_GB2312" w:cs="仿宋_GB2312" w:hint="eastAsia"/>
          <w:b/>
          <w:sz w:val="32"/>
          <w:szCs w:val="32"/>
        </w:rPr>
        <w:t>成绩公示及选调对象确定</w:t>
      </w:r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t>：学校根据面试</w:t>
      </w:r>
      <w:r w:rsidR="00084592" w:rsidRPr="00361385">
        <w:rPr>
          <w:rFonts w:ascii="仿宋_GB2312" w:eastAsia="仿宋_GB2312" w:hAnsi="仿宋_GB2312" w:cs="仿宋_GB2312" w:hint="eastAsia"/>
          <w:sz w:val="32"/>
          <w:szCs w:val="32"/>
        </w:rPr>
        <w:t>与考核综合</w:t>
      </w:r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t>成绩</w:t>
      </w:r>
      <w:r w:rsidR="00084592" w:rsidRPr="00361385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84592" w:rsidRPr="00361385">
        <w:rPr>
          <w:rFonts w:ascii="仿宋_GB2312" w:eastAsia="仿宋_GB2312" w:hint="eastAsia"/>
          <w:sz w:val="32"/>
          <w:szCs w:val="32"/>
        </w:rPr>
        <w:t>综合成绩＝笔试成绩</w:t>
      </w:r>
      <w:r w:rsidR="00084592" w:rsidRPr="00361385">
        <w:rPr>
          <w:sz w:val="32"/>
          <w:szCs w:val="32"/>
        </w:rPr>
        <w:t>×90%+</w:t>
      </w:r>
      <w:r w:rsidR="00084592" w:rsidRPr="00361385">
        <w:rPr>
          <w:rFonts w:ascii="仿宋_GB2312" w:eastAsia="仿宋_GB2312" w:hint="eastAsia"/>
          <w:sz w:val="32"/>
          <w:szCs w:val="32"/>
        </w:rPr>
        <w:t>考核成绩</w:t>
      </w:r>
      <w:r w:rsidR="00084592" w:rsidRPr="00361385">
        <w:rPr>
          <w:rFonts w:hint="eastAsia"/>
          <w:sz w:val="32"/>
          <w:szCs w:val="32"/>
        </w:rPr>
        <w:t>，</w:t>
      </w:r>
      <w:r w:rsidR="00084592" w:rsidRPr="00361385">
        <w:rPr>
          <w:rFonts w:ascii="仿宋_GB2312" w:eastAsia="仿宋_GB2312" w:hint="eastAsia"/>
          <w:sz w:val="32"/>
          <w:szCs w:val="32"/>
        </w:rPr>
        <w:t>面试、考核、综合成绩均按“四舍五入”保留两位小数</w:t>
      </w:r>
      <w:r w:rsidR="00084592" w:rsidRPr="00361385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t>从高到</w:t>
      </w:r>
      <w:proofErr w:type="gramStart"/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t>低确定</w:t>
      </w:r>
      <w:proofErr w:type="gramEnd"/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t>选调对象，并进行公示后，报</w:t>
      </w:r>
      <w:r w:rsidR="00654E3C" w:rsidRPr="00361385">
        <w:rPr>
          <w:rFonts w:ascii="仿宋_GB2312" w:eastAsia="仿宋_GB2312" w:hAnsi="仿宋_GB2312" w:cs="仿宋_GB2312" w:hint="eastAsia"/>
          <w:sz w:val="32"/>
          <w:szCs w:val="32"/>
        </w:rPr>
        <w:t>县选调工作领导小组办公室批复</w:t>
      </w:r>
      <w:r w:rsidR="008A50CB" w:rsidRPr="00361385">
        <w:rPr>
          <w:rFonts w:ascii="仿宋_GB2312" w:eastAsia="仿宋_GB2312" w:hAnsi="仿宋_GB2312" w:cs="仿宋_GB2312" w:hint="eastAsia"/>
          <w:sz w:val="32"/>
          <w:szCs w:val="32"/>
        </w:rPr>
        <w:t>，办理调动手续。</w:t>
      </w:r>
    </w:p>
    <w:p w:rsidR="008A50CB" w:rsidRPr="00361385" w:rsidRDefault="003A75C6" w:rsidP="004E3AE6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61385">
        <w:rPr>
          <w:rFonts w:ascii="黑体" w:eastAsia="黑体" w:hAnsi="黑体" w:cs="仿宋_GB2312" w:hint="eastAsia"/>
          <w:sz w:val="32"/>
          <w:szCs w:val="32"/>
        </w:rPr>
        <w:t>五</w:t>
      </w:r>
      <w:r w:rsidR="008A50CB" w:rsidRPr="00361385">
        <w:rPr>
          <w:rFonts w:ascii="黑体" w:eastAsia="黑体" w:hAnsi="黑体" w:cs="仿宋_GB2312" w:hint="eastAsia"/>
          <w:sz w:val="32"/>
          <w:szCs w:val="32"/>
        </w:rPr>
        <w:t>、工作要求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（一）做到信息公开、过程公开、结果公开，并公布举报电话，接受社会监督</w:t>
      </w:r>
      <w:r w:rsidR="008A09AE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（二）相关工作人员必须遵守选调工作纪律和有关廉洁自律的规定，坚持原则、公道正派、依法办事</w:t>
      </w:r>
      <w:r w:rsidR="008A09AE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（三）参加</w:t>
      </w:r>
      <w:r w:rsidR="007A4A8D" w:rsidRPr="00361385">
        <w:rPr>
          <w:rFonts w:ascii="仿宋_GB2312" w:eastAsia="仿宋_GB2312" w:hAnsi="仿宋_GB2312" w:cs="仿宋_GB2312" w:hint="eastAsia"/>
          <w:sz w:val="32"/>
          <w:szCs w:val="32"/>
        </w:rPr>
        <w:t>相关工作的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人员与报考者有回避关系的，应当实行回避。坚决杜绝弄虚作假、徇私舞弊等不良现象，如有违纪</w:t>
      </w:r>
      <w:r w:rsidR="00561234" w:rsidRPr="00361385">
        <w:rPr>
          <w:rFonts w:ascii="仿宋_GB2312" w:eastAsia="仿宋_GB2312" w:hAnsi="仿宋_GB2312" w:cs="仿宋_GB2312" w:hint="eastAsia"/>
          <w:sz w:val="32"/>
          <w:szCs w:val="32"/>
        </w:rPr>
        <w:t>违法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情况发生，对考生取消选调资格，对违纪的相关人员依纪</w:t>
      </w:r>
      <w:r w:rsidR="00561234" w:rsidRPr="00361385">
        <w:rPr>
          <w:rFonts w:ascii="仿宋_GB2312" w:eastAsia="仿宋_GB2312" w:hAnsi="仿宋_GB2312" w:cs="仿宋_GB2312" w:hint="eastAsia"/>
          <w:sz w:val="32"/>
          <w:szCs w:val="32"/>
        </w:rPr>
        <w:t>依法</w:t>
      </w:r>
      <w:proofErr w:type="gramStart"/>
      <w:r w:rsidR="002B0DB2" w:rsidRPr="00361385">
        <w:rPr>
          <w:rFonts w:ascii="仿宋_GB2312" w:eastAsia="仿宋_GB2312" w:hAnsi="仿宋_GB2312" w:cs="仿宋_GB2312" w:hint="eastAsia"/>
          <w:sz w:val="32"/>
          <w:szCs w:val="32"/>
        </w:rPr>
        <w:t>作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出</w:t>
      </w:r>
      <w:proofErr w:type="gramEnd"/>
      <w:r w:rsidRPr="00361385">
        <w:rPr>
          <w:rFonts w:ascii="仿宋_GB2312" w:eastAsia="仿宋_GB2312" w:hAnsi="仿宋_GB2312" w:cs="仿宋_GB2312" w:hint="eastAsia"/>
          <w:sz w:val="32"/>
          <w:szCs w:val="32"/>
        </w:rPr>
        <w:t>处理。</w:t>
      </w:r>
    </w:p>
    <w:p w:rsidR="008A50CB" w:rsidRPr="00361385" w:rsidRDefault="0056190A" w:rsidP="004E3AE6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61385">
        <w:rPr>
          <w:rFonts w:ascii="黑体" w:eastAsia="黑体" w:hAnsi="黑体" w:cs="仿宋_GB2312" w:hint="eastAsia"/>
          <w:sz w:val="32"/>
          <w:szCs w:val="32"/>
        </w:rPr>
        <w:t>六</w:t>
      </w:r>
      <w:r w:rsidR="008A50CB" w:rsidRPr="00361385">
        <w:rPr>
          <w:rFonts w:ascii="黑体" w:eastAsia="黑体" w:hAnsi="黑体" w:cs="仿宋_GB2312" w:hint="eastAsia"/>
          <w:sz w:val="32"/>
          <w:szCs w:val="32"/>
        </w:rPr>
        <w:t>、其他事宜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（一）选调工作相关环节出现职位空缺的，由</w:t>
      </w:r>
      <w:r w:rsidR="007A4A8D" w:rsidRPr="00361385">
        <w:rPr>
          <w:rFonts w:ascii="仿宋_GB2312" w:eastAsia="仿宋_GB2312" w:hAnsi="仿宋_GB2312" w:cs="仿宋_GB2312" w:hint="eastAsia"/>
          <w:sz w:val="32"/>
          <w:szCs w:val="32"/>
        </w:rPr>
        <w:t>县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选调工作领导小组研究确定是否进行递补</w:t>
      </w:r>
      <w:r w:rsidR="008A09AE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A4A8D" w:rsidRPr="00361385" w:rsidRDefault="007A4A8D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612179" w:rsidRPr="00361385">
        <w:rPr>
          <w:rFonts w:ascii="仿宋_GB2312" w:eastAsia="仿宋_GB2312" w:hAnsi="仿宋_GB2312" w:cs="仿宋_GB2312" w:hint="eastAsia"/>
          <w:sz w:val="32"/>
          <w:szCs w:val="32"/>
        </w:rPr>
        <w:t>选调到印江一中的后勤管理人员按照</w:t>
      </w:r>
      <w:r w:rsidR="00910DB7" w:rsidRPr="00361385">
        <w:rPr>
          <w:rFonts w:ascii="仿宋_GB2312" w:eastAsia="仿宋_GB2312" w:hAnsi="仿宋_GB2312" w:cs="仿宋_GB2312" w:hint="eastAsia"/>
          <w:sz w:val="32"/>
          <w:szCs w:val="32"/>
        </w:rPr>
        <w:t>相</w:t>
      </w:r>
      <w:r w:rsidR="00612179" w:rsidRPr="00361385">
        <w:rPr>
          <w:rFonts w:ascii="仿宋_GB2312" w:eastAsia="仿宋_GB2312" w:hAnsi="仿宋_GB2312" w:cs="仿宋_GB2312" w:hint="eastAsia"/>
          <w:sz w:val="32"/>
          <w:szCs w:val="32"/>
        </w:rPr>
        <w:t>关</w:t>
      </w:r>
      <w:r w:rsidR="00910DB7" w:rsidRPr="00361385">
        <w:rPr>
          <w:rFonts w:ascii="仿宋_GB2312" w:eastAsia="仿宋_GB2312" w:hAnsi="仿宋_GB2312" w:cs="仿宋_GB2312" w:hint="eastAsia"/>
          <w:sz w:val="32"/>
          <w:szCs w:val="32"/>
        </w:rPr>
        <w:t>政策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 w:rsidR="00910DB7" w:rsidRPr="00361385">
        <w:rPr>
          <w:rFonts w:ascii="仿宋_GB2312" w:eastAsia="仿宋_GB2312" w:hAnsi="仿宋_GB2312" w:cs="仿宋_GB2312" w:hint="eastAsia"/>
          <w:sz w:val="32"/>
          <w:szCs w:val="32"/>
        </w:rPr>
        <w:t>兑现待遇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A50C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910DB7" w:rsidRPr="00361385"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）本《方案》由</w:t>
      </w:r>
      <w:r w:rsidR="007A4A8D" w:rsidRPr="00361385">
        <w:rPr>
          <w:rFonts w:ascii="仿宋_GB2312" w:eastAsia="仿宋_GB2312" w:hAnsi="仿宋_GB2312" w:cs="仿宋_GB2312" w:hint="eastAsia"/>
          <w:sz w:val="32"/>
          <w:szCs w:val="32"/>
        </w:rPr>
        <w:t>县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选调工作领导小组负责解释</w:t>
      </w:r>
      <w:r w:rsidR="008A09AE" w:rsidRPr="003613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E3D0B" w:rsidRPr="00361385" w:rsidRDefault="008A50CB" w:rsidP="004E3AE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8A09AE" w:rsidRPr="00361385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）其他未尽事宜由</w:t>
      </w:r>
      <w:r w:rsidR="008F36E5" w:rsidRPr="00361385">
        <w:rPr>
          <w:rFonts w:ascii="仿宋_GB2312" w:eastAsia="仿宋_GB2312" w:hAnsi="仿宋_GB2312" w:cs="仿宋_GB2312" w:hint="eastAsia"/>
          <w:sz w:val="32"/>
          <w:szCs w:val="32"/>
        </w:rPr>
        <w:t>县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选调工作领导小组研究决定。</w:t>
      </w:r>
    </w:p>
    <w:p w:rsidR="008A50CB" w:rsidRDefault="008A50CB" w:rsidP="00583E2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Ansi="仿宋_GB2312" w:cs="仿宋_GB2312" w:hint="eastAsia"/>
          <w:sz w:val="32"/>
          <w:szCs w:val="32"/>
        </w:rPr>
        <w:t>咨询电话：</w:t>
      </w:r>
      <w:r w:rsidRPr="00361385">
        <w:rPr>
          <w:rFonts w:ascii="仿宋_GB2312" w:eastAsia="仿宋_GB2312" w:hAnsi="仿宋_GB2312" w:cs="仿宋_GB2312"/>
          <w:sz w:val="32"/>
          <w:szCs w:val="32"/>
        </w:rPr>
        <w:t>0856-6238869</w:t>
      </w:r>
      <w:r w:rsidRPr="00361385">
        <w:rPr>
          <w:rFonts w:ascii="仿宋_GB2312" w:eastAsia="仿宋_GB2312" w:hAnsi="仿宋_GB2312" w:cs="仿宋_GB2312" w:hint="eastAsia"/>
          <w:sz w:val="32"/>
          <w:szCs w:val="32"/>
        </w:rPr>
        <w:t>（印江一中办公室）</w:t>
      </w:r>
    </w:p>
    <w:sectPr w:rsidR="008A50CB" w:rsidSect="00915B5C">
      <w:footerReference w:type="default" r:id="rId8"/>
      <w:pgSz w:w="11906" w:h="16838"/>
      <w:pgMar w:top="1588" w:right="1474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13A" w:rsidRDefault="00A3713A">
      <w:r>
        <w:separator/>
      </w:r>
    </w:p>
  </w:endnote>
  <w:endnote w:type="continuationSeparator" w:id="0">
    <w:p w:rsidR="00A3713A" w:rsidRDefault="00A3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B5C" w:rsidRPr="0088775F" w:rsidRDefault="00321C82">
    <w:pPr>
      <w:pStyle w:val="a8"/>
      <w:rPr>
        <w:sz w:val="28"/>
      </w:rPr>
    </w:pPr>
    <w:r w:rsidRPr="0088775F"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31800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15B5C" w:rsidRPr="006E79C9" w:rsidRDefault="0088775F">
                          <w:pPr>
                            <w:pStyle w:val="a8"/>
                            <w:rPr>
                              <w:rFonts w:ascii="仿宋_GB2312" w:eastAsia="仿宋_GB2312"/>
                              <w:b/>
                              <w:sz w:val="21"/>
                            </w:rPr>
                          </w:pPr>
                          <w:r w:rsidRPr="006E79C9">
                            <w:rPr>
                              <w:rFonts w:ascii="仿宋_GB2312" w:eastAsia="仿宋_GB2312" w:hint="eastAsia"/>
                              <w:b/>
                              <w:sz w:val="21"/>
                            </w:rPr>
                            <w:t xml:space="preserve">- </w:t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fldChar w:fldCharType="begin"/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instrText xml:space="preserve"> PAGE  \* MERGEFORMAT </w:instrText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fldChar w:fldCharType="separate"/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t>1</w:t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fldChar w:fldCharType="end"/>
                          </w:r>
                          <w:r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t xml:space="preserve"> </w:t>
                          </w:r>
                          <w:r w:rsidRPr="006E79C9">
                            <w:rPr>
                              <w:rFonts w:ascii="仿宋_GB2312" w:eastAsia="仿宋_GB2312" w:hint="eastAsia"/>
                              <w:b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7.2pt;margin-top:0;width:34pt;height:15.5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" filled="f" stroked="f" strokeweight=".5pt">
              <v:textbox style="mso-fit-shape-to-text:t" inset="0,0,0,0">
                <w:txbxContent>
                  <w:p w:rsidR="00915B5C" w:rsidRPr="006E79C9" w:rsidRDefault="0088775F">
                    <w:pPr>
                      <w:pStyle w:val="a8"/>
                      <w:rPr>
                        <w:rFonts w:ascii="仿宋_GB2312" w:eastAsia="仿宋_GB2312"/>
                        <w:b/>
                        <w:sz w:val="21"/>
                      </w:rPr>
                    </w:pPr>
                    <w:r w:rsidRPr="006E79C9">
                      <w:rPr>
                        <w:rFonts w:ascii="仿宋_GB2312" w:eastAsia="仿宋_GB2312" w:hint="eastAsia"/>
                        <w:b/>
                        <w:sz w:val="21"/>
                      </w:rPr>
                      <w:t xml:space="preserve">- </w:t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fldChar w:fldCharType="begin"/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instrText xml:space="preserve"> PAGE  \* MERGEFORMAT </w:instrText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fldChar w:fldCharType="separate"/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t>1</w:t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fldChar w:fldCharType="end"/>
                    </w:r>
                    <w:r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t xml:space="preserve"> </w:t>
                    </w:r>
                    <w:r w:rsidRPr="006E79C9">
                      <w:rPr>
                        <w:rFonts w:ascii="仿宋_GB2312" w:eastAsia="仿宋_GB2312" w:hint="eastAsia"/>
                        <w:b/>
                        <w:sz w:val="21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13A" w:rsidRDefault="00A3713A">
      <w:r>
        <w:separator/>
      </w:r>
    </w:p>
  </w:footnote>
  <w:footnote w:type="continuationSeparator" w:id="0">
    <w:p w:rsidR="00A3713A" w:rsidRDefault="00A3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A707"/>
    <w:multiLevelType w:val="singleLevel"/>
    <w:tmpl w:val="52D2A70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59"/>
    <w:rsid w:val="00001A80"/>
    <w:rsid w:val="000030B7"/>
    <w:rsid w:val="00003FC4"/>
    <w:rsid w:val="000056E1"/>
    <w:rsid w:val="0001209A"/>
    <w:rsid w:val="00013243"/>
    <w:rsid w:val="000138CF"/>
    <w:rsid w:val="00022515"/>
    <w:rsid w:val="00022664"/>
    <w:rsid w:val="00023A28"/>
    <w:rsid w:val="00031BB1"/>
    <w:rsid w:val="00031D01"/>
    <w:rsid w:val="00046D84"/>
    <w:rsid w:val="000506BC"/>
    <w:rsid w:val="000510E2"/>
    <w:rsid w:val="00052473"/>
    <w:rsid w:val="00052A6E"/>
    <w:rsid w:val="00053BF5"/>
    <w:rsid w:val="000541DE"/>
    <w:rsid w:val="00054766"/>
    <w:rsid w:val="00056510"/>
    <w:rsid w:val="00056938"/>
    <w:rsid w:val="000620FF"/>
    <w:rsid w:val="000661AC"/>
    <w:rsid w:val="00070B22"/>
    <w:rsid w:val="000729F8"/>
    <w:rsid w:val="00073559"/>
    <w:rsid w:val="00081FFB"/>
    <w:rsid w:val="00083F8A"/>
    <w:rsid w:val="00084592"/>
    <w:rsid w:val="0008573F"/>
    <w:rsid w:val="00087C07"/>
    <w:rsid w:val="00095281"/>
    <w:rsid w:val="000959C7"/>
    <w:rsid w:val="000A26B9"/>
    <w:rsid w:val="000A6D17"/>
    <w:rsid w:val="000B0FCE"/>
    <w:rsid w:val="000B111D"/>
    <w:rsid w:val="000B3A6A"/>
    <w:rsid w:val="000C01F7"/>
    <w:rsid w:val="000C2CB7"/>
    <w:rsid w:val="000C3244"/>
    <w:rsid w:val="000D0587"/>
    <w:rsid w:val="000D087F"/>
    <w:rsid w:val="000D1883"/>
    <w:rsid w:val="000D4CD0"/>
    <w:rsid w:val="000D50CE"/>
    <w:rsid w:val="000D55BC"/>
    <w:rsid w:val="000D5E3A"/>
    <w:rsid w:val="000E07E0"/>
    <w:rsid w:val="000E2649"/>
    <w:rsid w:val="000E3F98"/>
    <w:rsid w:val="000E684B"/>
    <w:rsid w:val="000E74C3"/>
    <w:rsid w:val="000F12AC"/>
    <w:rsid w:val="000F1475"/>
    <w:rsid w:val="000F4E11"/>
    <w:rsid w:val="000F5787"/>
    <w:rsid w:val="00100FC3"/>
    <w:rsid w:val="00101CBB"/>
    <w:rsid w:val="00101DAD"/>
    <w:rsid w:val="001021DD"/>
    <w:rsid w:val="00107294"/>
    <w:rsid w:val="0010736B"/>
    <w:rsid w:val="00107C67"/>
    <w:rsid w:val="001149D9"/>
    <w:rsid w:val="001230B0"/>
    <w:rsid w:val="00124FE2"/>
    <w:rsid w:val="00134842"/>
    <w:rsid w:val="00140A09"/>
    <w:rsid w:val="00140D2C"/>
    <w:rsid w:val="00142312"/>
    <w:rsid w:val="001424DB"/>
    <w:rsid w:val="00143DAD"/>
    <w:rsid w:val="00145F72"/>
    <w:rsid w:val="001476A2"/>
    <w:rsid w:val="001511FF"/>
    <w:rsid w:val="00151D2E"/>
    <w:rsid w:val="00155B06"/>
    <w:rsid w:val="001602E5"/>
    <w:rsid w:val="00162F59"/>
    <w:rsid w:val="00164A63"/>
    <w:rsid w:val="00167CE0"/>
    <w:rsid w:val="00173505"/>
    <w:rsid w:val="00174D97"/>
    <w:rsid w:val="0017673E"/>
    <w:rsid w:val="00176BD8"/>
    <w:rsid w:val="00184894"/>
    <w:rsid w:val="00185EB9"/>
    <w:rsid w:val="00191092"/>
    <w:rsid w:val="001935FF"/>
    <w:rsid w:val="00195544"/>
    <w:rsid w:val="001A03C1"/>
    <w:rsid w:val="001A0436"/>
    <w:rsid w:val="001A0F72"/>
    <w:rsid w:val="001A18A9"/>
    <w:rsid w:val="001A4917"/>
    <w:rsid w:val="001B1C2E"/>
    <w:rsid w:val="001B4029"/>
    <w:rsid w:val="001B4E62"/>
    <w:rsid w:val="001B5333"/>
    <w:rsid w:val="001B655D"/>
    <w:rsid w:val="001B6613"/>
    <w:rsid w:val="001B707C"/>
    <w:rsid w:val="001C0879"/>
    <w:rsid w:val="001C0988"/>
    <w:rsid w:val="001C13E9"/>
    <w:rsid w:val="001C13FF"/>
    <w:rsid w:val="001C2363"/>
    <w:rsid w:val="001C3CEA"/>
    <w:rsid w:val="001C6424"/>
    <w:rsid w:val="001C73D0"/>
    <w:rsid w:val="001D21AC"/>
    <w:rsid w:val="001D33B1"/>
    <w:rsid w:val="001E09F0"/>
    <w:rsid w:val="001E4797"/>
    <w:rsid w:val="001E486B"/>
    <w:rsid w:val="001E5005"/>
    <w:rsid w:val="001E7D69"/>
    <w:rsid w:val="001F048B"/>
    <w:rsid w:val="001F2857"/>
    <w:rsid w:val="00204F82"/>
    <w:rsid w:val="00205EF4"/>
    <w:rsid w:val="00206352"/>
    <w:rsid w:val="002071F1"/>
    <w:rsid w:val="002076BA"/>
    <w:rsid w:val="002116ED"/>
    <w:rsid w:val="002131D9"/>
    <w:rsid w:val="0021525C"/>
    <w:rsid w:val="002176B1"/>
    <w:rsid w:val="00217A48"/>
    <w:rsid w:val="00221E7A"/>
    <w:rsid w:val="00222569"/>
    <w:rsid w:val="00223B3F"/>
    <w:rsid w:val="00225DE0"/>
    <w:rsid w:val="00230C12"/>
    <w:rsid w:val="00231A08"/>
    <w:rsid w:val="00232B3F"/>
    <w:rsid w:val="00235526"/>
    <w:rsid w:val="00235628"/>
    <w:rsid w:val="00236A05"/>
    <w:rsid w:val="00241BA1"/>
    <w:rsid w:val="00243F8A"/>
    <w:rsid w:val="00250F43"/>
    <w:rsid w:val="002528FE"/>
    <w:rsid w:val="00256F8A"/>
    <w:rsid w:val="0025728D"/>
    <w:rsid w:val="002573FA"/>
    <w:rsid w:val="00260059"/>
    <w:rsid w:val="00260F71"/>
    <w:rsid w:val="002671CA"/>
    <w:rsid w:val="00267C46"/>
    <w:rsid w:val="002840CD"/>
    <w:rsid w:val="002878BB"/>
    <w:rsid w:val="00287916"/>
    <w:rsid w:val="002917C4"/>
    <w:rsid w:val="002A094B"/>
    <w:rsid w:val="002A6E86"/>
    <w:rsid w:val="002B0DB2"/>
    <w:rsid w:val="002B48C1"/>
    <w:rsid w:val="002B57C7"/>
    <w:rsid w:val="002B662C"/>
    <w:rsid w:val="002C21E5"/>
    <w:rsid w:val="002C3EC7"/>
    <w:rsid w:val="002C565F"/>
    <w:rsid w:val="002D00D0"/>
    <w:rsid w:val="002D0FC7"/>
    <w:rsid w:val="002D1860"/>
    <w:rsid w:val="002D191B"/>
    <w:rsid w:val="002D320A"/>
    <w:rsid w:val="002D441E"/>
    <w:rsid w:val="002D4C40"/>
    <w:rsid w:val="002D5D92"/>
    <w:rsid w:val="002D6BA1"/>
    <w:rsid w:val="002E1491"/>
    <w:rsid w:val="002E3827"/>
    <w:rsid w:val="002E3DC7"/>
    <w:rsid w:val="002E4DAE"/>
    <w:rsid w:val="002E5026"/>
    <w:rsid w:val="002E5122"/>
    <w:rsid w:val="002E6817"/>
    <w:rsid w:val="002F113F"/>
    <w:rsid w:val="002F20D7"/>
    <w:rsid w:val="002F31F2"/>
    <w:rsid w:val="002F5471"/>
    <w:rsid w:val="002F69F6"/>
    <w:rsid w:val="002F6DE2"/>
    <w:rsid w:val="003006FB"/>
    <w:rsid w:val="00301791"/>
    <w:rsid w:val="00302444"/>
    <w:rsid w:val="00310D54"/>
    <w:rsid w:val="00311812"/>
    <w:rsid w:val="003162D6"/>
    <w:rsid w:val="003170C8"/>
    <w:rsid w:val="00321C82"/>
    <w:rsid w:val="003236FD"/>
    <w:rsid w:val="00333080"/>
    <w:rsid w:val="003359E0"/>
    <w:rsid w:val="003364B3"/>
    <w:rsid w:val="00337082"/>
    <w:rsid w:val="0033721C"/>
    <w:rsid w:val="00341B72"/>
    <w:rsid w:val="00342F5F"/>
    <w:rsid w:val="00344356"/>
    <w:rsid w:val="00344EF3"/>
    <w:rsid w:val="00347A63"/>
    <w:rsid w:val="00351C4E"/>
    <w:rsid w:val="00351D70"/>
    <w:rsid w:val="00354455"/>
    <w:rsid w:val="00356079"/>
    <w:rsid w:val="00357B44"/>
    <w:rsid w:val="00361385"/>
    <w:rsid w:val="0036331F"/>
    <w:rsid w:val="003634DC"/>
    <w:rsid w:val="00366506"/>
    <w:rsid w:val="0036707D"/>
    <w:rsid w:val="00372024"/>
    <w:rsid w:val="0037655E"/>
    <w:rsid w:val="00377D1C"/>
    <w:rsid w:val="003809B8"/>
    <w:rsid w:val="00380FB3"/>
    <w:rsid w:val="00383C60"/>
    <w:rsid w:val="00384A74"/>
    <w:rsid w:val="00385AA8"/>
    <w:rsid w:val="00390612"/>
    <w:rsid w:val="00390B6C"/>
    <w:rsid w:val="0039329B"/>
    <w:rsid w:val="00395B96"/>
    <w:rsid w:val="00396494"/>
    <w:rsid w:val="00396F45"/>
    <w:rsid w:val="0039723C"/>
    <w:rsid w:val="003A0120"/>
    <w:rsid w:val="003A0E7A"/>
    <w:rsid w:val="003A25AA"/>
    <w:rsid w:val="003A271F"/>
    <w:rsid w:val="003A2CBE"/>
    <w:rsid w:val="003A45CB"/>
    <w:rsid w:val="003A6224"/>
    <w:rsid w:val="003A75C6"/>
    <w:rsid w:val="003B027E"/>
    <w:rsid w:val="003B386C"/>
    <w:rsid w:val="003B390D"/>
    <w:rsid w:val="003B3A0E"/>
    <w:rsid w:val="003B6056"/>
    <w:rsid w:val="003B61F6"/>
    <w:rsid w:val="003C1DFC"/>
    <w:rsid w:val="003C33BB"/>
    <w:rsid w:val="003C48FD"/>
    <w:rsid w:val="003C4E23"/>
    <w:rsid w:val="003C5E45"/>
    <w:rsid w:val="003C66A7"/>
    <w:rsid w:val="003C72BB"/>
    <w:rsid w:val="003D0082"/>
    <w:rsid w:val="003D1926"/>
    <w:rsid w:val="003D3FCC"/>
    <w:rsid w:val="003D6117"/>
    <w:rsid w:val="003D6C5C"/>
    <w:rsid w:val="003E25B9"/>
    <w:rsid w:val="003E5303"/>
    <w:rsid w:val="003E5E61"/>
    <w:rsid w:val="003E78C5"/>
    <w:rsid w:val="003F5511"/>
    <w:rsid w:val="00401151"/>
    <w:rsid w:val="00401D12"/>
    <w:rsid w:val="00404041"/>
    <w:rsid w:val="00413BCA"/>
    <w:rsid w:val="0041457E"/>
    <w:rsid w:val="004145A1"/>
    <w:rsid w:val="00423133"/>
    <w:rsid w:val="00431819"/>
    <w:rsid w:val="00431D21"/>
    <w:rsid w:val="00433F9E"/>
    <w:rsid w:val="00434375"/>
    <w:rsid w:val="00434E95"/>
    <w:rsid w:val="00435784"/>
    <w:rsid w:val="00437D12"/>
    <w:rsid w:val="00440330"/>
    <w:rsid w:val="004416E3"/>
    <w:rsid w:val="00442ADE"/>
    <w:rsid w:val="00452772"/>
    <w:rsid w:val="00454380"/>
    <w:rsid w:val="0045681E"/>
    <w:rsid w:val="00463C7A"/>
    <w:rsid w:val="00471551"/>
    <w:rsid w:val="00474C4D"/>
    <w:rsid w:val="00475CE1"/>
    <w:rsid w:val="004769BD"/>
    <w:rsid w:val="00485A28"/>
    <w:rsid w:val="00494ADF"/>
    <w:rsid w:val="00497974"/>
    <w:rsid w:val="004A0C19"/>
    <w:rsid w:val="004A1699"/>
    <w:rsid w:val="004A328F"/>
    <w:rsid w:val="004A3417"/>
    <w:rsid w:val="004A41C7"/>
    <w:rsid w:val="004A544E"/>
    <w:rsid w:val="004A54D3"/>
    <w:rsid w:val="004A579C"/>
    <w:rsid w:val="004A6008"/>
    <w:rsid w:val="004A640E"/>
    <w:rsid w:val="004A7C2D"/>
    <w:rsid w:val="004A7E21"/>
    <w:rsid w:val="004B0628"/>
    <w:rsid w:val="004B1A45"/>
    <w:rsid w:val="004B23F0"/>
    <w:rsid w:val="004B30CA"/>
    <w:rsid w:val="004B545A"/>
    <w:rsid w:val="004B5582"/>
    <w:rsid w:val="004B5B53"/>
    <w:rsid w:val="004B7958"/>
    <w:rsid w:val="004C0469"/>
    <w:rsid w:val="004C134C"/>
    <w:rsid w:val="004C1640"/>
    <w:rsid w:val="004C34BF"/>
    <w:rsid w:val="004C4C19"/>
    <w:rsid w:val="004C7CD9"/>
    <w:rsid w:val="004D387D"/>
    <w:rsid w:val="004D54E9"/>
    <w:rsid w:val="004D5705"/>
    <w:rsid w:val="004D5D37"/>
    <w:rsid w:val="004E0505"/>
    <w:rsid w:val="004E0E1F"/>
    <w:rsid w:val="004E3AE6"/>
    <w:rsid w:val="004E752C"/>
    <w:rsid w:val="004E7753"/>
    <w:rsid w:val="004F14FC"/>
    <w:rsid w:val="004F234F"/>
    <w:rsid w:val="004F2841"/>
    <w:rsid w:val="004F2B4C"/>
    <w:rsid w:val="004F3379"/>
    <w:rsid w:val="004F3E8B"/>
    <w:rsid w:val="004F4FAC"/>
    <w:rsid w:val="004F6621"/>
    <w:rsid w:val="004F6AE8"/>
    <w:rsid w:val="004F748B"/>
    <w:rsid w:val="004F76DA"/>
    <w:rsid w:val="00501F45"/>
    <w:rsid w:val="005023A8"/>
    <w:rsid w:val="00502973"/>
    <w:rsid w:val="00503167"/>
    <w:rsid w:val="005043D3"/>
    <w:rsid w:val="005110D3"/>
    <w:rsid w:val="00511215"/>
    <w:rsid w:val="005121DD"/>
    <w:rsid w:val="00512C88"/>
    <w:rsid w:val="00513E3F"/>
    <w:rsid w:val="00514897"/>
    <w:rsid w:val="005149C7"/>
    <w:rsid w:val="00514CB1"/>
    <w:rsid w:val="00516554"/>
    <w:rsid w:val="00517C97"/>
    <w:rsid w:val="00523D19"/>
    <w:rsid w:val="00531D0F"/>
    <w:rsid w:val="00532459"/>
    <w:rsid w:val="00542FB2"/>
    <w:rsid w:val="0054363B"/>
    <w:rsid w:val="00545070"/>
    <w:rsid w:val="0054693C"/>
    <w:rsid w:val="005524F9"/>
    <w:rsid w:val="005532A3"/>
    <w:rsid w:val="005553FF"/>
    <w:rsid w:val="0055745A"/>
    <w:rsid w:val="00561234"/>
    <w:rsid w:val="0056190A"/>
    <w:rsid w:val="00563A78"/>
    <w:rsid w:val="00564830"/>
    <w:rsid w:val="00564DE4"/>
    <w:rsid w:val="0056566B"/>
    <w:rsid w:val="005700C3"/>
    <w:rsid w:val="005722F1"/>
    <w:rsid w:val="00574A4D"/>
    <w:rsid w:val="005800FB"/>
    <w:rsid w:val="00583E29"/>
    <w:rsid w:val="005941F9"/>
    <w:rsid w:val="00594C9A"/>
    <w:rsid w:val="005957A4"/>
    <w:rsid w:val="00597C3C"/>
    <w:rsid w:val="005A1B02"/>
    <w:rsid w:val="005A4163"/>
    <w:rsid w:val="005A6908"/>
    <w:rsid w:val="005A71B6"/>
    <w:rsid w:val="005B111F"/>
    <w:rsid w:val="005B3009"/>
    <w:rsid w:val="005B41E3"/>
    <w:rsid w:val="005B4D3B"/>
    <w:rsid w:val="005B50B0"/>
    <w:rsid w:val="005B53E7"/>
    <w:rsid w:val="005B5857"/>
    <w:rsid w:val="005B77D5"/>
    <w:rsid w:val="005C114F"/>
    <w:rsid w:val="005C256F"/>
    <w:rsid w:val="005D0097"/>
    <w:rsid w:val="005D0636"/>
    <w:rsid w:val="005D07CC"/>
    <w:rsid w:val="005D1F89"/>
    <w:rsid w:val="005D5649"/>
    <w:rsid w:val="005E0FD2"/>
    <w:rsid w:val="005E203C"/>
    <w:rsid w:val="005E23D6"/>
    <w:rsid w:val="005E31D7"/>
    <w:rsid w:val="005E3CBC"/>
    <w:rsid w:val="005F39ED"/>
    <w:rsid w:val="005F527C"/>
    <w:rsid w:val="005F62E0"/>
    <w:rsid w:val="00603A08"/>
    <w:rsid w:val="006054B0"/>
    <w:rsid w:val="00610F8E"/>
    <w:rsid w:val="00612179"/>
    <w:rsid w:val="006167C2"/>
    <w:rsid w:val="00623833"/>
    <w:rsid w:val="00625200"/>
    <w:rsid w:val="00625935"/>
    <w:rsid w:val="00626144"/>
    <w:rsid w:val="006265E3"/>
    <w:rsid w:val="00626C80"/>
    <w:rsid w:val="0063294E"/>
    <w:rsid w:val="006330A7"/>
    <w:rsid w:val="006334CA"/>
    <w:rsid w:val="00633C9B"/>
    <w:rsid w:val="006417F2"/>
    <w:rsid w:val="006432F2"/>
    <w:rsid w:val="00650B39"/>
    <w:rsid w:val="0065116A"/>
    <w:rsid w:val="00652EDD"/>
    <w:rsid w:val="00654E3C"/>
    <w:rsid w:val="006735FA"/>
    <w:rsid w:val="00676A40"/>
    <w:rsid w:val="006803E5"/>
    <w:rsid w:val="00681012"/>
    <w:rsid w:val="006842FE"/>
    <w:rsid w:val="00684DC4"/>
    <w:rsid w:val="00685321"/>
    <w:rsid w:val="00686EDC"/>
    <w:rsid w:val="006873AD"/>
    <w:rsid w:val="006900D4"/>
    <w:rsid w:val="00691318"/>
    <w:rsid w:val="00694D5D"/>
    <w:rsid w:val="00696CE7"/>
    <w:rsid w:val="00697115"/>
    <w:rsid w:val="00697C65"/>
    <w:rsid w:val="006A513F"/>
    <w:rsid w:val="006A51C7"/>
    <w:rsid w:val="006B208C"/>
    <w:rsid w:val="006B20B4"/>
    <w:rsid w:val="006B330B"/>
    <w:rsid w:val="006B6CF8"/>
    <w:rsid w:val="006C3540"/>
    <w:rsid w:val="006C44A7"/>
    <w:rsid w:val="006C4509"/>
    <w:rsid w:val="006C5163"/>
    <w:rsid w:val="006D7476"/>
    <w:rsid w:val="006E3D0B"/>
    <w:rsid w:val="006E48A0"/>
    <w:rsid w:val="006E5ED4"/>
    <w:rsid w:val="006E79C9"/>
    <w:rsid w:val="006E79F7"/>
    <w:rsid w:val="006F42A8"/>
    <w:rsid w:val="006F44C3"/>
    <w:rsid w:val="006F49EB"/>
    <w:rsid w:val="006F71EA"/>
    <w:rsid w:val="006F7B35"/>
    <w:rsid w:val="00705470"/>
    <w:rsid w:val="00706696"/>
    <w:rsid w:val="0070747F"/>
    <w:rsid w:val="00710D0B"/>
    <w:rsid w:val="00715600"/>
    <w:rsid w:val="00716459"/>
    <w:rsid w:val="007176BC"/>
    <w:rsid w:val="00720B9D"/>
    <w:rsid w:val="00724B09"/>
    <w:rsid w:val="00733F78"/>
    <w:rsid w:val="007354F5"/>
    <w:rsid w:val="00736CA0"/>
    <w:rsid w:val="00742A7E"/>
    <w:rsid w:val="00743112"/>
    <w:rsid w:val="00744DA2"/>
    <w:rsid w:val="00745A67"/>
    <w:rsid w:val="00746EBD"/>
    <w:rsid w:val="00747FF5"/>
    <w:rsid w:val="00750761"/>
    <w:rsid w:val="007513FB"/>
    <w:rsid w:val="00752AE6"/>
    <w:rsid w:val="007576BA"/>
    <w:rsid w:val="00757956"/>
    <w:rsid w:val="00757E36"/>
    <w:rsid w:val="0076009C"/>
    <w:rsid w:val="00764665"/>
    <w:rsid w:val="007655F0"/>
    <w:rsid w:val="00766681"/>
    <w:rsid w:val="00767B10"/>
    <w:rsid w:val="007701FD"/>
    <w:rsid w:val="00772CBD"/>
    <w:rsid w:val="00774164"/>
    <w:rsid w:val="007759CC"/>
    <w:rsid w:val="00775B29"/>
    <w:rsid w:val="007767C4"/>
    <w:rsid w:val="007828B9"/>
    <w:rsid w:val="0078476C"/>
    <w:rsid w:val="007850E6"/>
    <w:rsid w:val="00787E09"/>
    <w:rsid w:val="00793A0C"/>
    <w:rsid w:val="007946B8"/>
    <w:rsid w:val="00795D70"/>
    <w:rsid w:val="00797480"/>
    <w:rsid w:val="007A2ACD"/>
    <w:rsid w:val="007A4A8D"/>
    <w:rsid w:val="007A5FA3"/>
    <w:rsid w:val="007A7764"/>
    <w:rsid w:val="007B47A0"/>
    <w:rsid w:val="007B48EA"/>
    <w:rsid w:val="007B49F1"/>
    <w:rsid w:val="007B5055"/>
    <w:rsid w:val="007B5824"/>
    <w:rsid w:val="007C11CA"/>
    <w:rsid w:val="007C2B76"/>
    <w:rsid w:val="007C3D53"/>
    <w:rsid w:val="007C43E1"/>
    <w:rsid w:val="007C44EC"/>
    <w:rsid w:val="007C44FB"/>
    <w:rsid w:val="007C530A"/>
    <w:rsid w:val="007C5B29"/>
    <w:rsid w:val="007C63B9"/>
    <w:rsid w:val="007C7B12"/>
    <w:rsid w:val="007C7BCB"/>
    <w:rsid w:val="007D1405"/>
    <w:rsid w:val="007D27B1"/>
    <w:rsid w:val="007D44EA"/>
    <w:rsid w:val="007D452F"/>
    <w:rsid w:val="007D5C0C"/>
    <w:rsid w:val="007D5C14"/>
    <w:rsid w:val="007D68C0"/>
    <w:rsid w:val="007E449E"/>
    <w:rsid w:val="007F3AF3"/>
    <w:rsid w:val="007F4D55"/>
    <w:rsid w:val="007F5F27"/>
    <w:rsid w:val="007F7AEF"/>
    <w:rsid w:val="008006F4"/>
    <w:rsid w:val="0080214C"/>
    <w:rsid w:val="0080368B"/>
    <w:rsid w:val="00810E2E"/>
    <w:rsid w:val="008238D9"/>
    <w:rsid w:val="00827A08"/>
    <w:rsid w:val="00830181"/>
    <w:rsid w:val="0083085E"/>
    <w:rsid w:val="008336C9"/>
    <w:rsid w:val="008337B4"/>
    <w:rsid w:val="00835813"/>
    <w:rsid w:val="00840456"/>
    <w:rsid w:val="008418F7"/>
    <w:rsid w:val="00841D13"/>
    <w:rsid w:val="00847F7D"/>
    <w:rsid w:val="008539E9"/>
    <w:rsid w:val="00854780"/>
    <w:rsid w:val="00860466"/>
    <w:rsid w:val="00862060"/>
    <w:rsid w:val="00866B35"/>
    <w:rsid w:val="00870ECA"/>
    <w:rsid w:val="0087421E"/>
    <w:rsid w:val="0087435B"/>
    <w:rsid w:val="00875512"/>
    <w:rsid w:val="00877CFC"/>
    <w:rsid w:val="0088775F"/>
    <w:rsid w:val="008934F0"/>
    <w:rsid w:val="00895227"/>
    <w:rsid w:val="00895910"/>
    <w:rsid w:val="00896A5D"/>
    <w:rsid w:val="008A09AE"/>
    <w:rsid w:val="008A0AE8"/>
    <w:rsid w:val="008A50CB"/>
    <w:rsid w:val="008A6E10"/>
    <w:rsid w:val="008B2EB7"/>
    <w:rsid w:val="008B7FF4"/>
    <w:rsid w:val="008C2060"/>
    <w:rsid w:val="008C325B"/>
    <w:rsid w:val="008C39A8"/>
    <w:rsid w:val="008C6196"/>
    <w:rsid w:val="008C6A0D"/>
    <w:rsid w:val="008D1F73"/>
    <w:rsid w:val="008D4807"/>
    <w:rsid w:val="008D4E67"/>
    <w:rsid w:val="008D6078"/>
    <w:rsid w:val="008E0152"/>
    <w:rsid w:val="008E1393"/>
    <w:rsid w:val="008E15B7"/>
    <w:rsid w:val="008E28AA"/>
    <w:rsid w:val="008E653C"/>
    <w:rsid w:val="008F2D6B"/>
    <w:rsid w:val="008F36E5"/>
    <w:rsid w:val="0090163C"/>
    <w:rsid w:val="009016E3"/>
    <w:rsid w:val="009018FF"/>
    <w:rsid w:val="00903F0B"/>
    <w:rsid w:val="00905A91"/>
    <w:rsid w:val="00906231"/>
    <w:rsid w:val="00910DB7"/>
    <w:rsid w:val="00912BF9"/>
    <w:rsid w:val="00915A1C"/>
    <w:rsid w:val="00915B5C"/>
    <w:rsid w:val="00920F26"/>
    <w:rsid w:val="00921C7C"/>
    <w:rsid w:val="00922A4A"/>
    <w:rsid w:val="00925E80"/>
    <w:rsid w:val="00931092"/>
    <w:rsid w:val="009312FD"/>
    <w:rsid w:val="00931F8E"/>
    <w:rsid w:val="0093236B"/>
    <w:rsid w:val="00934F80"/>
    <w:rsid w:val="0093653B"/>
    <w:rsid w:val="00937863"/>
    <w:rsid w:val="0094293E"/>
    <w:rsid w:val="00943859"/>
    <w:rsid w:val="0095010A"/>
    <w:rsid w:val="00951D76"/>
    <w:rsid w:val="00955597"/>
    <w:rsid w:val="00960BA5"/>
    <w:rsid w:val="0096214C"/>
    <w:rsid w:val="0096370E"/>
    <w:rsid w:val="0096512E"/>
    <w:rsid w:val="00965767"/>
    <w:rsid w:val="00966175"/>
    <w:rsid w:val="00970251"/>
    <w:rsid w:val="00973189"/>
    <w:rsid w:val="00981E68"/>
    <w:rsid w:val="009832A9"/>
    <w:rsid w:val="00983739"/>
    <w:rsid w:val="00984F9A"/>
    <w:rsid w:val="009854FD"/>
    <w:rsid w:val="00987C53"/>
    <w:rsid w:val="009927EB"/>
    <w:rsid w:val="00993A36"/>
    <w:rsid w:val="009A1CC8"/>
    <w:rsid w:val="009A2312"/>
    <w:rsid w:val="009A237C"/>
    <w:rsid w:val="009A42E4"/>
    <w:rsid w:val="009A6BC6"/>
    <w:rsid w:val="009A712B"/>
    <w:rsid w:val="009A754A"/>
    <w:rsid w:val="009A7A3B"/>
    <w:rsid w:val="009B317E"/>
    <w:rsid w:val="009B333A"/>
    <w:rsid w:val="009C00DE"/>
    <w:rsid w:val="009C13BE"/>
    <w:rsid w:val="009C151B"/>
    <w:rsid w:val="009C20A5"/>
    <w:rsid w:val="009C7BFA"/>
    <w:rsid w:val="009D137D"/>
    <w:rsid w:val="009D1E24"/>
    <w:rsid w:val="009D762C"/>
    <w:rsid w:val="009E2E56"/>
    <w:rsid w:val="009E4F33"/>
    <w:rsid w:val="009E503B"/>
    <w:rsid w:val="009E5233"/>
    <w:rsid w:val="009E6132"/>
    <w:rsid w:val="009F0649"/>
    <w:rsid w:val="009F09C0"/>
    <w:rsid w:val="009F0D04"/>
    <w:rsid w:val="009F300A"/>
    <w:rsid w:val="009F36E6"/>
    <w:rsid w:val="009F408F"/>
    <w:rsid w:val="009F4BD8"/>
    <w:rsid w:val="009F56F7"/>
    <w:rsid w:val="009F5DF7"/>
    <w:rsid w:val="009F66F7"/>
    <w:rsid w:val="009F7279"/>
    <w:rsid w:val="009F78C6"/>
    <w:rsid w:val="009F7C3B"/>
    <w:rsid w:val="00A00CD0"/>
    <w:rsid w:val="00A013F3"/>
    <w:rsid w:val="00A04931"/>
    <w:rsid w:val="00A10FCF"/>
    <w:rsid w:val="00A159F2"/>
    <w:rsid w:val="00A17AE0"/>
    <w:rsid w:val="00A20029"/>
    <w:rsid w:val="00A2308E"/>
    <w:rsid w:val="00A238AC"/>
    <w:rsid w:val="00A27892"/>
    <w:rsid w:val="00A3144B"/>
    <w:rsid w:val="00A31693"/>
    <w:rsid w:val="00A322E7"/>
    <w:rsid w:val="00A34779"/>
    <w:rsid w:val="00A3638D"/>
    <w:rsid w:val="00A3713A"/>
    <w:rsid w:val="00A3756E"/>
    <w:rsid w:val="00A445A2"/>
    <w:rsid w:val="00A44640"/>
    <w:rsid w:val="00A44C22"/>
    <w:rsid w:val="00A46B1A"/>
    <w:rsid w:val="00A474C6"/>
    <w:rsid w:val="00A50383"/>
    <w:rsid w:val="00A52ECF"/>
    <w:rsid w:val="00A568D2"/>
    <w:rsid w:val="00A57087"/>
    <w:rsid w:val="00A60B93"/>
    <w:rsid w:val="00A61B02"/>
    <w:rsid w:val="00A65AFE"/>
    <w:rsid w:val="00A66000"/>
    <w:rsid w:val="00A6662E"/>
    <w:rsid w:val="00A707B1"/>
    <w:rsid w:val="00A70BBB"/>
    <w:rsid w:val="00A71884"/>
    <w:rsid w:val="00A7720C"/>
    <w:rsid w:val="00A77393"/>
    <w:rsid w:val="00A8143F"/>
    <w:rsid w:val="00A82DFB"/>
    <w:rsid w:val="00A85193"/>
    <w:rsid w:val="00A858EA"/>
    <w:rsid w:val="00A86D3E"/>
    <w:rsid w:val="00A9431C"/>
    <w:rsid w:val="00A96D2E"/>
    <w:rsid w:val="00A973CF"/>
    <w:rsid w:val="00AA28A4"/>
    <w:rsid w:val="00AA4276"/>
    <w:rsid w:val="00AB0DA0"/>
    <w:rsid w:val="00AB2145"/>
    <w:rsid w:val="00AC699C"/>
    <w:rsid w:val="00AD201B"/>
    <w:rsid w:val="00AD291B"/>
    <w:rsid w:val="00AD2B85"/>
    <w:rsid w:val="00AD4EC3"/>
    <w:rsid w:val="00AD6BA7"/>
    <w:rsid w:val="00AE0030"/>
    <w:rsid w:val="00AE4DC1"/>
    <w:rsid w:val="00AE4EE8"/>
    <w:rsid w:val="00AE4FD8"/>
    <w:rsid w:val="00AF1E2C"/>
    <w:rsid w:val="00AF21D4"/>
    <w:rsid w:val="00AF3025"/>
    <w:rsid w:val="00AF4476"/>
    <w:rsid w:val="00AF4CC9"/>
    <w:rsid w:val="00AF695E"/>
    <w:rsid w:val="00B02579"/>
    <w:rsid w:val="00B03A62"/>
    <w:rsid w:val="00B04269"/>
    <w:rsid w:val="00B04522"/>
    <w:rsid w:val="00B0556B"/>
    <w:rsid w:val="00B066E3"/>
    <w:rsid w:val="00B1111E"/>
    <w:rsid w:val="00B155D7"/>
    <w:rsid w:val="00B163C2"/>
    <w:rsid w:val="00B17713"/>
    <w:rsid w:val="00B17845"/>
    <w:rsid w:val="00B2070B"/>
    <w:rsid w:val="00B23203"/>
    <w:rsid w:val="00B23DB2"/>
    <w:rsid w:val="00B24C95"/>
    <w:rsid w:val="00B260DB"/>
    <w:rsid w:val="00B27268"/>
    <w:rsid w:val="00B275A8"/>
    <w:rsid w:val="00B27681"/>
    <w:rsid w:val="00B303BE"/>
    <w:rsid w:val="00B308DE"/>
    <w:rsid w:val="00B30F7D"/>
    <w:rsid w:val="00B35352"/>
    <w:rsid w:val="00B35EEA"/>
    <w:rsid w:val="00B41DCE"/>
    <w:rsid w:val="00B44B9E"/>
    <w:rsid w:val="00B466CE"/>
    <w:rsid w:val="00B54E12"/>
    <w:rsid w:val="00B55A16"/>
    <w:rsid w:val="00B565A4"/>
    <w:rsid w:val="00B57674"/>
    <w:rsid w:val="00B57FC5"/>
    <w:rsid w:val="00B6045B"/>
    <w:rsid w:val="00B609E1"/>
    <w:rsid w:val="00B60B7E"/>
    <w:rsid w:val="00B62C16"/>
    <w:rsid w:val="00B71C57"/>
    <w:rsid w:val="00B73762"/>
    <w:rsid w:val="00B74171"/>
    <w:rsid w:val="00B750C2"/>
    <w:rsid w:val="00B759DE"/>
    <w:rsid w:val="00B847FF"/>
    <w:rsid w:val="00B87329"/>
    <w:rsid w:val="00B901FB"/>
    <w:rsid w:val="00B9101B"/>
    <w:rsid w:val="00B9161C"/>
    <w:rsid w:val="00B918A3"/>
    <w:rsid w:val="00B91F3C"/>
    <w:rsid w:val="00B93362"/>
    <w:rsid w:val="00BA0F09"/>
    <w:rsid w:val="00BA187F"/>
    <w:rsid w:val="00BA24CD"/>
    <w:rsid w:val="00BA32A1"/>
    <w:rsid w:val="00BA48B6"/>
    <w:rsid w:val="00BA5CDC"/>
    <w:rsid w:val="00BA5D55"/>
    <w:rsid w:val="00BA73EC"/>
    <w:rsid w:val="00BB0EAA"/>
    <w:rsid w:val="00BB2073"/>
    <w:rsid w:val="00BC27C5"/>
    <w:rsid w:val="00BC5CAF"/>
    <w:rsid w:val="00BC64E2"/>
    <w:rsid w:val="00BC6708"/>
    <w:rsid w:val="00BC680E"/>
    <w:rsid w:val="00BC710E"/>
    <w:rsid w:val="00BC7AD0"/>
    <w:rsid w:val="00BD38A7"/>
    <w:rsid w:val="00BD6988"/>
    <w:rsid w:val="00BD69D0"/>
    <w:rsid w:val="00BE4A6D"/>
    <w:rsid w:val="00C00DE3"/>
    <w:rsid w:val="00C0113D"/>
    <w:rsid w:val="00C01D09"/>
    <w:rsid w:val="00C021A0"/>
    <w:rsid w:val="00C043EC"/>
    <w:rsid w:val="00C06F9B"/>
    <w:rsid w:val="00C12A8A"/>
    <w:rsid w:val="00C139CB"/>
    <w:rsid w:val="00C13D67"/>
    <w:rsid w:val="00C146DB"/>
    <w:rsid w:val="00C14EDB"/>
    <w:rsid w:val="00C207CA"/>
    <w:rsid w:val="00C22384"/>
    <w:rsid w:val="00C328BB"/>
    <w:rsid w:val="00C32996"/>
    <w:rsid w:val="00C362AB"/>
    <w:rsid w:val="00C375DF"/>
    <w:rsid w:val="00C37C81"/>
    <w:rsid w:val="00C40466"/>
    <w:rsid w:val="00C43AB0"/>
    <w:rsid w:val="00C47B45"/>
    <w:rsid w:val="00C5011F"/>
    <w:rsid w:val="00C5663E"/>
    <w:rsid w:val="00C57021"/>
    <w:rsid w:val="00C57398"/>
    <w:rsid w:val="00C60D27"/>
    <w:rsid w:val="00C6190D"/>
    <w:rsid w:val="00C62146"/>
    <w:rsid w:val="00C64719"/>
    <w:rsid w:val="00C64A25"/>
    <w:rsid w:val="00C66EAC"/>
    <w:rsid w:val="00C70715"/>
    <w:rsid w:val="00C7148E"/>
    <w:rsid w:val="00C71624"/>
    <w:rsid w:val="00C71B7A"/>
    <w:rsid w:val="00C7500C"/>
    <w:rsid w:val="00C75940"/>
    <w:rsid w:val="00C768AD"/>
    <w:rsid w:val="00C773B4"/>
    <w:rsid w:val="00C83E07"/>
    <w:rsid w:val="00C84AA6"/>
    <w:rsid w:val="00C87862"/>
    <w:rsid w:val="00C87CCA"/>
    <w:rsid w:val="00C87E90"/>
    <w:rsid w:val="00C94AC1"/>
    <w:rsid w:val="00C94C14"/>
    <w:rsid w:val="00CA1D43"/>
    <w:rsid w:val="00CA3AFB"/>
    <w:rsid w:val="00CA4141"/>
    <w:rsid w:val="00CA6863"/>
    <w:rsid w:val="00CB046F"/>
    <w:rsid w:val="00CB47E7"/>
    <w:rsid w:val="00CB5CD8"/>
    <w:rsid w:val="00CC1629"/>
    <w:rsid w:val="00CC1FCA"/>
    <w:rsid w:val="00CC3E1B"/>
    <w:rsid w:val="00CC558D"/>
    <w:rsid w:val="00CC6CFF"/>
    <w:rsid w:val="00CD0225"/>
    <w:rsid w:val="00CD373E"/>
    <w:rsid w:val="00CD793E"/>
    <w:rsid w:val="00CE0C5B"/>
    <w:rsid w:val="00CE0DF7"/>
    <w:rsid w:val="00CE2811"/>
    <w:rsid w:val="00CE51F1"/>
    <w:rsid w:val="00CE6EDE"/>
    <w:rsid w:val="00CF36B7"/>
    <w:rsid w:val="00CF3EEB"/>
    <w:rsid w:val="00CF6956"/>
    <w:rsid w:val="00CF6A44"/>
    <w:rsid w:val="00D02CC2"/>
    <w:rsid w:val="00D035A2"/>
    <w:rsid w:val="00D0679B"/>
    <w:rsid w:val="00D07827"/>
    <w:rsid w:val="00D11096"/>
    <w:rsid w:val="00D1114F"/>
    <w:rsid w:val="00D131F1"/>
    <w:rsid w:val="00D14CD9"/>
    <w:rsid w:val="00D1501B"/>
    <w:rsid w:val="00D17E1B"/>
    <w:rsid w:val="00D23AA6"/>
    <w:rsid w:val="00D23AD4"/>
    <w:rsid w:val="00D259EA"/>
    <w:rsid w:val="00D2673D"/>
    <w:rsid w:val="00D32167"/>
    <w:rsid w:val="00D35BB9"/>
    <w:rsid w:val="00D360FF"/>
    <w:rsid w:val="00D40696"/>
    <w:rsid w:val="00D4122E"/>
    <w:rsid w:val="00D41E24"/>
    <w:rsid w:val="00D42FB1"/>
    <w:rsid w:val="00D54668"/>
    <w:rsid w:val="00D55580"/>
    <w:rsid w:val="00D557B9"/>
    <w:rsid w:val="00D5684B"/>
    <w:rsid w:val="00D61ABB"/>
    <w:rsid w:val="00D642D9"/>
    <w:rsid w:val="00D675F9"/>
    <w:rsid w:val="00D67D5D"/>
    <w:rsid w:val="00D70702"/>
    <w:rsid w:val="00D71697"/>
    <w:rsid w:val="00D7214F"/>
    <w:rsid w:val="00D82FC1"/>
    <w:rsid w:val="00D84214"/>
    <w:rsid w:val="00D85227"/>
    <w:rsid w:val="00D87427"/>
    <w:rsid w:val="00D87F39"/>
    <w:rsid w:val="00D92BE1"/>
    <w:rsid w:val="00D9546D"/>
    <w:rsid w:val="00D95483"/>
    <w:rsid w:val="00DA31EF"/>
    <w:rsid w:val="00DA6D87"/>
    <w:rsid w:val="00DB0A2A"/>
    <w:rsid w:val="00DB2E6D"/>
    <w:rsid w:val="00DB32C9"/>
    <w:rsid w:val="00DB5D2B"/>
    <w:rsid w:val="00DB62C9"/>
    <w:rsid w:val="00DB6BC5"/>
    <w:rsid w:val="00DD487E"/>
    <w:rsid w:val="00DD4BD3"/>
    <w:rsid w:val="00DE016E"/>
    <w:rsid w:val="00DE711A"/>
    <w:rsid w:val="00DF0729"/>
    <w:rsid w:val="00DF2776"/>
    <w:rsid w:val="00DF3BDC"/>
    <w:rsid w:val="00DF54F4"/>
    <w:rsid w:val="00DF59B0"/>
    <w:rsid w:val="00E00C66"/>
    <w:rsid w:val="00E0116D"/>
    <w:rsid w:val="00E02E83"/>
    <w:rsid w:val="00E05CD7"/>
    <w:rsid w:val="00E11054"/>
    <w:rsid w:val="00E117BD"/>
    <w:rsid w:val="00E119CA"/>
    <w:rsid w:val="00E17C3C"/>
    <w:rsid w:val="00E20E7D"/>
    <w:rsid w:val="00E23669"/>
    <w:rsid w:val="00E2428B"/>
    <w:rsid w:val="00E25748"/>
    <w:rsid w:val="00E31013"/>
    <w:rsid w:val="00E31217"/>
    <w:rsid w:val="00E32B55"/>
    <w:rsid w:val="00E3304A"/>
    <w:rsid w:val="00E33AA0"/>
    <w:rsid w:val="00E33AF6"/>
    <w:rsid w:val="00E33CB4"/>
    <w:rsid w:val="00E35375"/>
    <w:rsid w:val="00E40597"/>
    <w:rsid w:val="00E4414A"/>
    <w:rsid w:val="00E479F2"/>
    <w:rsid w:val="00E545AF"/>
    <w:rsid w:val="00E5531A"/>
    <w:rsid w:val="00E628A6"/>
    <w:rsid w:val="00E637CF"/>
    <w:rsid w:val="00E702C7"/>
    <w:rsid w:val="00E70704"/>
    <w:rsid w:val="00E7141C"/>
    <w:rsid w:val="00E72F51"/>
    <w:rsid w:val="00E730B6"/>
    <w:rsid w:val="00E7517A"/>
    <w:rsid w:val="00E773AE"/>
    <w:rsid w:val="00E8182D"/>
    <w:rsid w:val="00E9529E"/>
    <w:rsid w:val="00E961A8"/>
    <w:rsid w:val="00E9624E"/>
    <w:rsid w:val="00E969FE"/>
    <w:rsid w:val="00E96BCC"/>
    <w:rsid w:val="00E96C14"/>
    <w:rsid w:val="00E96CCD"/>
    <w:rsid w:val="00E97B4B"/>
    <w:rsid w:val="00EA29C3"/>
    <w:rsid w:val="00EA2F9A"/>
    <w:rsid w:val="00EA4DFE"/>
    <w:rsid w:val="00EA5455"/>
    <w:rsid w:val="00EA7638"/>
    <w:rsid w:val="00EB0263"/>
    <w:rsid w:val="00EB02CA"/>
    <w:rsid w:val="00EB41D6"/>
    <w:rsid w:val="00EC0661"/>
    <w:rsid w:val="00EC0F84"/>
    <w:rsid w:val="00EC11FF"/>
    <w:rsid w:val="00EC18C6"/>
    <w:rsid w:val="00EC3F71"/>
    <w:rsid w:val="00EC518A"/>
    <w:rsid w:val="00EC7291"/>
    <w:rsid w:val="00ED0791"/>
    <w:rsid w:val="00ED30B0"/>
    <w:rsid w:val="00EE02B0"/>
    <w:rsid w:val="00EE1806"/>
    <w:rsid w:val="00EE208F"/>
    <w:rsid w:val="00EE3C91"/>
    <w:rsid w:val="00EE4BEA"/>
    <w:rsid w:val="00EE7A6A"/>
    <w:rsid w:val="00EF0F9F"/>
    <w:rsid w:val="00EF1E2D"/>
    <w:rsid w:val="00EF4491"/>
    <w:rsid w:val="00EF4843"/>
    <w:rsid w:val="00EF49D2"/>
    <w:rsid w:val="00F00492"/>
    <w:rsid w:val="00F015D0"/>
    <w:rsid w:val="00F03973"/>
    <w:rsid w:val="00F065DE"/>
    <w:rsid w:val="00F12A40"/>
    <w:rsid w:val="00F130A6"/>
    <w:rsid w:val="00F14957"/>
    <w:rsid w:val="00F176F8"/>
    <w:rsid w:val="00F23363"/>
    <w:rsid w:val="00F25E33"/>
    <w:rsid w:val="00F277F5"/>
    <w:rsid w:val="00F30822"/>
    <w:rsid w:val="00F30E9E"/>
    <w:rsid w:val="00F33F44"/>
    <w:rsid w:val="00F35634"/>
    <w:rsid w:val="00F359EC"/>
    <w:rsid w:val="00F35D2E"/>
    <w:rsid w:val="00F3666C"/>
    <w:rsid w:val="00F37268"/>
    <w:rsid w:val="00F37482"/>
    <w:rsid w:val="00F5080C"/>
    <w:rsid w:val="00F50EF8"/>
    <w:rsid w:val="00F56332"/>
    <w:rsid w:val="00F5635A"/>
    <w:rsid w:val="00F57153"/>
    <w:rsid w:val="00F6252D"/>
    <w:rsid w:val="00F62DFC"/>
    <w:rsid w:val="00F65212"/>
    <w:rsid w:val="00F70B41"/>
    <w:rsid w:val="00F71EBC"/>
    <w:rsid w:val="00F7269F"/>
    <w:rsid w:val="00F73BCF"/>
    <w:rsid w:val="00F7567E"/>
    <w:rsid w:val="00F77D6E"/>
    <w:rsid w:val="00F77FE4"/>
    <w:rsid w:val="00F8291A"/>
    <w:rsid w:val="00F82BAB"/>
    <w:rsid w:val="00F82DF4"/>
    <w:rsid w:val="00F917FB"/>
    <w:rsid w:val="00F92D0C"/>
    <w:rsid w:val="00F954AB"/>
    <w:rsid w:val="00F96F21"/>
    <w:rsid w:val="00F97C1F"/>
    <w:rsid w:val="00FA1C3A"/>
    <w:rsid w:val="00FA2778"/>
    <w:rsid w:val="00FA5428"/>
    <w:rsid w:val="00FA7166"/>
    <w:rsid w:val="00FB1ADF"/>
    <w:rsid w:val="00FB22A5"/>
    <w:rsid w:val="00FB2CE5"/>
    <w:rsid w:val="00FB47BF"/>
    <w:rsid w:val="00FC0CA7"/>
    <w:rsid w:val="00FC49E6"/>
    <w:rsid w:val="00FC5F6F"/>
    <w:rsid w:val="00FC62E2"/>
    <w:rsid w:val="00FC65B6"/>
    <w:rsid w:val="00FD24A2"/>
    <w:rsid w:val="00FD2EFA"/>
    <w:rsid w:val="00FD3D25"/>
    <w:rsid w:val="00FD5036"/>
    <w:rsid w:val="00FD7C5D"/>
    <w:rsid w:val="00FE03BF"/>
    <w:rsid w:val="00FE0BB5"/>
    <w:rsid w:val="00FE46C7"/>
    <w:rsid w:val="00FE52E8"/>
    <w:rsid w:val="00FE663B"/>
    <w:rsid w:val="00FF082F"/>
    <w:rsid w:val="00FF0E7E"/>
    <w:rsid w:val="00FF1B3A"/>
    <w:rsid w:val="00FF2ABE"/>
    <w:rsid w:val="00FF3152"/>
    <w:rsid w:val="01455563"/>
    <w:rsid w:val="019A7906"/>
    <w:rsid w:val="01CE491C"/>
    <w:rsid w:val="02C869E3"/>
    <w:rsid w:val="03126C81"/>
    <w:rsid w:val="03D63F08"/>
    <w:rsid w:val="03DD5855"/>
    <w:rsid w:val="044F3E80"/>
    <w:rsid w:val="047B374D"/>
    <w:rsid w:val="050447FB"/>
    <w:rsid w:val="056D5AB0"/>
    <w:rsid w:val="05AD6AEA"/>
    <w:rsid w:val="05AF3F64"/>
    <w:rsid w:val="06026900"/>
    <w:rsid w:val="074C00C6"/>
    <w:rsid w:val="07DE50FE"/>
    <w:rsid w:val="087C0AAC"/>
    <w:rsid w:val="09474FF3"/>
    <w:rsid w:val="0A8D64C2"/>
    <w:rsid w:val="0ABF6BF6"/>
    <w:rsid w:val="0AD824A5"/>
    <w:rsid w:val="0AEE7FA7"/>
    <w:rsid w:val="0AF93771"/>
    <w:rsid w:val="0C0C447B"/>
    <w:rsid w:val="0C506A48"/>
    <w:rsid w:val="0E224E15"/>
    <w:rsid w:val="0E92790C"/>
    <w:rsid w:val="0ED71184"/>
    <w:rsid w:val="0F690B8B"/>
    <w:rsid w:val="0FD34414"/>
    <w:rsid w:val="102C6951"/>
    <w:rsid w:val="103320AD"/>
    <w:rsid w:val="10660F72"/>
    <w:rsid w:val="10BD4364"/>
    <w:rsid w:val="10D92E18"/>
    <w:rsid w:val="11274EDA"/>
    <w:rsid w:val="116C00CC"/>
    <w:rsid w:val="124B26A6"/>
    <w:rsid w:val="12EC1D93"/>
    <w:rsid w:val="13E25A3B"/>
    <w:rsid w:val="14A44DF2"/>
    <w:rsid w:val="15685979"/>
    <w:rsid w:val="15C145A0"/>
    <w:rsid w:val="16255379"/>
    <w:rsid w:val="16306E67"/>
    <w:rsid w:val="16AF31C2"/>
    <w:rsid w:val="170C0A6C"/>
    <w:rsid w:val="17C62BBA"/>
    <w:rsid w:val="187A4BF4"/>
    <w:rsid w:val="18825F18"/>
    <w:rsid w:val="18890AED"/>
    <w:rsid w:val="19EC5CF1"/>
    <w:rsid w:val="1A80350A"/>
    <w:rsid w:val="1A9F0FF0"/>
    <w:rsid w:val="1B2C4094"/>
    <w:rsid w:val="1B5631AA"/>
    <w:rsid w:val="1B5B0285"/>
    <w:rsid w:val="1B9334E1"/>
    <w:rsid w:val="1BBE09CE"/>
    <w:rsid w:val="1BCA69CA"/>
    <w:rsid w:val="1C0E69FE"/>
    <w:rsid w:val="1C535A07"/>
    <w:rsid w:val="1C9E4E67"/>
    <w:rsid w:val="1D2661F4"/>
    <w:rsid w:val="1D667B03"/>
    <w:rsid w:val="1D96685B"/>
    <w:rsid w:val="1DBE60BB"/>
    <w:rsid w:val="1DEE1BC5"/>
    <w:rsid w:val="1EA6523D"/>
    <w:rsid w:val="1EFA0A74"/>
    <w:rsid w:val="1F936E1F"/>
    <w:rsid w:val="20CB40C3"/>
    <w:rsid w:val="212F7B39"/>
    <w:rsid w:val="218A543C"/>
    <w:rsid w:val="22B11849"/>
    <w:rsid w:val="23FC31EA"/>
    <w:rsid w:val="244B62F6"/>
    <w:rsid w:val="24BB13DA"/>
    <w:rsid w:val="260B7361"/>
    <w:rsid w:val="26587A44"/>
    <w:rsid w:val="271F7C36"/>
    <w:rsid w:val="290A2407"/>
    <w:rsid w:val="296759C1"/>
    <w:rsid w:val="29D31BC4"/>
    <w:rsid w:val="29E44AEA"/>
    <w:rsid w:val="2A6E07F2"/>
    <w:rsid w:val="2B36374D"/>
    <w:rsid w:val="2C2472CA"/>
    <w:rsid w:val="2C4169E0"/>
    <w:rsid w:val="2C79493C"/>
    <w:rsid w:val="2CE628B4"/>
    <w:rsid w:val="2D2219AC"/>
    <w:rsid w:val="2D8C3A54"/>
    <w:rsid w:val="2DAD7526"/>
    <w:rsid w:val="2E5A3D56"/>
    <w:rsid w:val="2EEE3A69"/>
    <w:rsid w:val="2EF56819"/>
    <w:rsid w:val="2F245C52"/>
    <w:rsid w:val="2F511D7F"/>
    <w:rsid w:val="2F557AE7"/>
    <w:rsid w:val="2FAD0825"/>
    <w:rsid w:val="2FBE4D0B"/>
    <w:rsid w:val="2FD0571D"/>
    <w:rsid w:val="32761F1E"/>
    <w:rsid w:val="32BE2E13"/>
    <w:rsid w:val="33D53A42"/>
    <w:rsid w:val="33E142B7"/>
    <w:rsid w:val="35036C92"/>
    <w:rsid w:val="35C963A6"/>
    <w:rsid w:val="36561D2D"/>
    <w:rsid w:val="36624A2A"/>
    <w:rsid w:val="3681093F"/>
    <w:rsid w:val="36A552AA"/>
    <w:rsid w:val="371738E7"/>
    <w:rsid w:val="375D771C"/>
    <w:rsid w:val="378F0481"/>
    <w:rsid w:val="38006259"/>
    <w:rsid w:val="38094122"/>
    <w:rsid w:val="38FF4D28"/>
    <w:rsid w:val="39F44F28"/>
    <w:rsid w:val="3A2030F5"/>
    <w:rsid w:val="3A781152"/>
    <w:rsid w:val="3A832D5D"/>
    <w:rsid w:val="3ACC1F5D"/>
    <w:rsid w:val="3B0B37EF"/>
    <w:rsid w:val="3B4904DC"/>
    <w:rsid w:val="3BC74147"/>
    <w:rsid w:val="3BDA5739"/>
    <w:rsid w:val="3C554009"/>
    <w:rsid w:val="3C8660F6"/>
    <w:rsid w:val="3D6B3E6F"/>
    <w:rsid w:val="3DE16CF2"/>
    <w:rsid w:val="3E2B3627"/>
    <w:rsid w:val="3F206FE7"/>
    <w:rsid w:val="3F2E6207"/>
    <w:rsid w:val="3FE15DB9"/>
    <w:rsid w:val="406741E0"/>
    <w:rsid w:val="40D13986"/>
    <w:rsid w:val="414D0B38"/>
    <w:rsid w:val="41543C63"/>
    <w:rsid w:val="41835941"/>
    <w:rsid w:val="419E3715"/>
    <w:rsid w:val="43B57F4A"/>
    <w:rsid w:val="44D17821"/>
    <w:rsid w:val="4518294F"/>
    <w:rsid w:val="453C7769"/>
    <w:rsid w:val="454D2F1E"/>
    <w:rsid w:val="45D8614D"/>
    <w:rsid w:val="46602517"/>
    <w:rsid w:val="466823F1"/>
    <w:rsid w:val="466F4531"/>
    <w:rsid w:val="46754E22"/>
    <w:rsid w:val="47743B25"/>
    <w:rsid w:val="48323419"/>
    <w:rsid w:val="488826A6"/>
    <w:rsid w:val="489B6D25"/>
    <w:rsid w:val="492A1410"/>
    <w:rsid w:val="4A003D9C"/>
    <w:rsid w:val="4A0258F3"/>
    <w:rsid w:val="4AB03A1A"/>
    <w:rsid w:val="4AEF1C97"/>
    <w:rsid w:val="4B4D4214"/>
    <w:rsid w:val="4BEA60E8"/>
    <w:rsid w:val="4C287025"/>
    <w:rsid w:val="4C5A5184"/>
    <w:rsid w:val="4C812D53"/>
    <w:rsid w:val="4CE35AB2"/>
    <w:rsid w:val="4DA50300"/>
    <w:rsid w:val="4E1478A9"/>
    <w:rsid w:val="4E1F2CE7"/>
    <w:rsid w:val="4EA360CA"/>
    <w:rsid w:val="4EA80ECB"/>
    <w:rsid w:val="4ECB19E6"/>
    <w:rsid w:val="4EE13AF2"/>
    <w:rsid w:val="4F001052"/>
    <w:rsid w:val="4F0802E1"/>
    <w:rsid w:val="4F176894"/>
    <w:rsid w:val="4F7264D1"/>
    <w:rsid w:val="4FEA40BD"/>
    <w:rsid w:val="503519DA"/>
    <w:rsid w:val="516075AA"/>
    <w:rsid w:val="51AD61ED"/>
    <w:rsid w:val="51B01E96"/>
    <w:rsid w:val="51C576AB"/>
    <w:rsid w:val="522E64EA"/>
    <w:rsid w:val="52557678"/>
    <w:rsid w:val="53231140"/>
    <w:rsid w:val="538A4B7A"/>
    <w:rsid w:val="5423033B"/>
    <w:rsid w:val="542A65C7"/>
    <w:rsid w:val="54375E43"/>
    <w:rsid w:val="543D4DCF"/>
    <w:rsid w:val="5492005C"/>
    <w:rsid w:val="550A1D25"/>
    <w:rsid w:val="55400E41"/>
    <w:rsid w:val="556E439E"/>
    <w:rsid w:val="55D318F4"/>
    <w:rsid w:val="563E4861"/>
    <w:rsid w:val="565B0B7A"/>
    <w:rsid w:val="568C0EDD"/>
    <w:rsid w:val="56C55F8E"/>
    <w:rsid w:val="56D00F8B"/>
    <w:rsid w:val="56FE43FF"/>
    <w:rsid w:val="57911EE4"/>
    <w:rsid w:val="57FE357C"/>
    <w:rsid w:val="585913C5"/>
    <w:rsid w:val="586C76A9"/>
    <w:rsid w:val="59504B46"/>
    <w:rsid w:val="5A5D59F4"/>
    <w:rsid w:val="5B121813"/>
    <w:rsid w:val="5C235F83"/>
    <w:rsid w:val="5CC8301A"/>
    <w:rsid w:val="5E38236F"/>
    <w:rsid w:val="5E4A1561"/>
    <w:rsid w:val="5E8C011E"/>
    <w:rsid w:val="5E9E42C8"/>
    <w:rsid w:val="5EBF545D"/>
    <w:rsid w:val="5ED40CF2"/>
    <w:rsid w:val="5F5A78A0"/>
    <w:rsid w:val="5F845F3B"/>
    <w:rsid w:val="5FDB6035"/>
    <w:rsid w:val="60963CA2"/>
    <w:rsid w:val="621742CC"/>
    <w:rsid w:val="62790BA0"/>
    <w:rsid w:val="62803F20"/>
    <w:rsid w:val="62AE0698"/>
    <w:rsid w:val="63B97C7D"/>
    <w:rsid w:val="63C75060"/>
    <w:rsid w:val="64C428D2"/>
    <w:rsid w:val="64D21AD5"/>
    <w:rsid w:val="658F7C1B"/>
    <w:rsid w:val="65A95801"/>
    <w:rsid w:val="65CE3D47"/>
    <w:rsid w:val="66001307"/>
    <w:rsid w:val="665568FE"/>
    <w:rsid w:val="66667170"/>
    <w:rsid w:val="671D4A10"/>
    <w:rsid w:val="685F225C"/>
    <w:rsid w:val="68A02B7F"/>
    <w:rsid w:val="68B7203C"/>
    <w:rsid w:val="69640434"/>
    <w:rsid w:val="69C35B2A"/>
    <w:rsid w:val="69FA31ED"/>
    <w:rsid w:val="6A9002ED"/>
    <w:rsid w:val="6B381550"/>
    <w:rsid w:val="6B40296D"/>
    <w:rsid w:val="6B4C0D5A"/>
    <w:rsid w:val="6B72298E"/>
    <w:rsid w:val="6BB73B57"/>
    <w:rsid w:val="6BC6608E"/>
    <w:rsid w:val="6BCD349D"/>
    <w:rsid w:val="6CCA7340"/>
    <w:rsid w:val="6CE52EC1"/>
    <w:rsid w:val="6D312EDB"/>
    <w:rsid w:val="6D65576C"/>
    <w:rsid w:val="6DAD6741"/>
    <w:rsid w:val="6DAE36AE"/>
    <w:rsid w:val="6DEB4C9C"/>
    <w:rsid w:val="6E47401A"/>
    <w:rsid w:val="6EB55574"/>
    <w:rsid w:val="6FCC4B54"/>
    <w:rsid w:val="6FFC644D"/>
    <w:rsid w:val="6FFE44CC"/>
    <w:rsid w:val="70E85B09"/>
    <w:rsid w:val="71DB6CB7"/>
    <w:rsid w:val="71E24D66"/>
    <w:rsid w:val="73470491"/>
    <w:rsid w:val="73777C46"/>
    <w:rsid w:val="74473997"/>
    <w:rsid w:val="746038F8"/>
    <w:rsid w:val="755C524C"/>
    <w:rsid w:val="75C93B06"/>
    <w:rsid w:val="7640466E"/>
    <w:rsid w:val="776D583B"/>
    <w:rsid w:val="77877ECB"/>
    <w:rsid w:val="77B3055F"/>
    <w:rsid w:val="787A1175"/>
    <w:rsid w:val="7881263B"/>
    <w:rsid w:val="789611A7"/>
    <w:rsid w:val="79543F6F"/>
    <w:rsid w:val="798D7F66"/>
    <w:rsid w:val="799A3B08"/>
    <w:rsid w:val="79AB0AE7"/>
    <w:rsid w:val="7A45011D"/>
    <w:rsid w:val="7A657C33"/>
    <w:rsid w:val="7AF039EB"/>
    <w:rsid w:val="7BA41F24"/>
    <w:rsid w:val="7BAE518F"/>
    <w:rsid w:val="7BB96335"/>
    <w:rsid w:val="7C2916C1"/>
    <w:rsid w:val="7CB33826"/>
    <w:rsid w:val="7CFD3FE8"/>
    <w:rsid w:val="7E4D524C"/>
    <w:rsid w:val="7F7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B7338E-C2F2-4B69-9F40-D68E9E4C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Emphasis"/>
    <w:qFormat/>
    <w:rPr>
      <w:i w:val="0"/>
    </w:rPr>
  </w:style>
  <w:style w:type="character" w:styleId="a5">
    <w:name w:val="Hyperlink"/>
    <w:rPr>
      <w:color w:val="0000FF"/>
      <w:u w:val="none"/>
    </w:rPr>
  </w:style>
  <w:style w:type="character" w:styleId="a6">
    <w:name w:val="page number"/>
    <w:basedOn w:val="a0"/>
  </w:style>
  <w:style w:type="character" w:customStyle="1" w:styleId="a7">
    <w:name w:val="页脚 字符"/>
    <w:link w:val="a8"/>
    <w:uiPriority w:val="99"/>
    <w:rPr>
      <w:kern w:val="2"/>
      <w:sz w:val="18"/>
      <w:szCs w:val="18"/>
    </w:rPr>
  </w:style>
  <w:style w:type="character" w:customStyle="1" w:styleId="appt">
    <w:name w:val="app_t"/>
    <w:rPr>
      <w:spacing w:val="-15"/>
      <w:sz w:val="15"/>
      <w:szCs w:val="15"/>
      <w:shd w:val="clear" w:color="auto" w:fill="F54D3D"/>
    </w:rPr>
  </w:style>
  <w:style w:type="character" w:styleId="a9">
    <w:name w:val="FollowedHyperlink"/>
    <w:rPr>
      <w:color w:val="800080"/>
      <w:u w:val="none"/>
    </w:rPr>
  </w:style>
  <w:style w:type="character" w:customStyle="1" w:styleId="do">
    <w:name w:val="do"/>
    <w:rPr>
      <w:b/>
      <w:color w:val="2DBB55"/>
    </w:rPr>
  </w:style>
  <w:style w:type="character" w:customStyle="1" w:styleId="active2">
    <w:name w:val="active2"/>
    <w:rPr>
      <w:color w:val="FFFFFF"/>
      <w:shd w:val="clear" w:color="auto" w:fill="2DBB55"/>
    </w:rPr>
  </w:style>
  <w:style w:type="character" w:customStyle="1" w:styleId="zhit">
    <w:name w:val="zhi_t"/>
    <w:rPr>
      <w:shd w:val="clear" w:color="auto" w:fill="803CD9"/>
    </w:rPr>
  </w:style>
  <w:style w:type="character" w:customStyle="1" w:styleId="aa">
    <w:name w:val="页眉 字符"/>
    <w:link w:val="ab"/>
    <w:rPr>
      <w:kern w:val="2"/>
      <w:sz w:val="18"/>
      <w:szCs w:val="18"/>
    </w:rPr>
  </w:style>
  <w:style w:type="character" w:customStyle="1" w:styleId="orangec">
    <w:name w:val="orange_c"/>
    <w:rPr>
      <w:color w:val="FF6600"/>
    </w:rPr>
  </w:style>
  <w:style w:type="character" w:customStyle="1" w:styleId="active1">
    <w:name w:val="active1"/>
    <w:rPr>
      <w:color w:val="2DBB55"/>
      <w:bdr w:val="single" w:sz="6" w:space="0" w:color="E6E6E6"/>
    </w:rPr>
  </w:style>
  <w:style w:type="character" w:customStyle="1" w:styleId="orange">
    <w:name w:val="orange"/>
    <w:rPr>
      <w:color w:val="F46E62"/>
    </w:rPr>
  </w:style>
  <w:style w:type="character" w:customStyle="1" w:styleId="mot">
    <w:name w:val="mo_t"/>
    <w:rPr>
      <w:shd w:val="clear" w:color="auto" w:fill="3272E6"/>
    </w:rPr>
  </w:style>
  <w:style w:type="paragraph" w:styleId="ac">
    <w:name w:val="Normal (Web)"/>
    <w:basedOn w:val="a"/>
    <w:pPr>
      <w:jc w:val="left"/>
    </w:pPr>
    <w:rPr>
      <w:kern w:val="0"/>
      <w:sz w:val="24"/>
    </w:rPr>
  </w:style>
  <w:style w:type="paragraph" w:styleId="ab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0"/>
    </w:rPr>
  </w:style>
  <w:style w:type="character" w:styleId="ae">
    <w:name w:val="Unresolved Mention"/>
    <w:uiPriority w:val="99"/>
    <w:semiHidden/>
    <w:unhideWhenUsed/>
    <w:rsid w:val="00517C97"/>
    <w:rPr>
      <w:color w:val="605E5C"/>
      <w:shd w:val="clear" w:color="auto" w:fill="E1DFDD"/>
    </w:rPr>
  </w:style>
  <w:style w:type="character" w:customStyle="1" w:styleId="content-right8zs401">
    <w:name w:val="content-right_8zs401"/>
    <w:basedOn w:val="a0"/>
    <w:rsid w:val="00FB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8014-5346-472E-A1EB-A68680F6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</Words>
  <Characters>1694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Manager/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自治县教育局关于</dc:title>
  <dc:subject/>
  <dc:creator>蒋智波</dc:creator>
  <cp:keywords/>
  <dc:description/>
  <cp:lastModifiedBy>张江林</cp:lastModifiedBy>
  <cp:revision>4</cp:revision>
  <cp:lastPrinted>2022-07-07T02:34:00Z</cp:lastPrinted>
  <dcterms:created xsi:type="dcterms:W3CDTF">2022-07-08T07:30:00Z</dcterms:created>
  <dcterms:modified xsi:type="dcterms:W3CDTF">2022-07-08T07:38:00Z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