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36"/>
          <w:szCs w:val="36"/>
          <w:bdr w:val="none" w:color="auto" w:sz="0" w:space="0"/>
          <w:shd w:val="clear" w:fill="FFFFFF"/>
        </w:rPr>
        <w:t>体检合格标准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665"/>
        <w:gridCol w:w="1605"/>
        <w:gridCol w:w="180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5" w:type="dxa"/>
            <w:tcBorders>
              <w:top w:val="single" w:color="DFDFDF" w:sz="6" w:space="0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BMI  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分类</w:t>
            </w:r>
          </w:p>
        </w:tc>
        <w:tc>
          <w:tcPr>
            <w:tcW w:w="1665" w:type="dxa"/>
            <w:tcBorders>
              <w:top w:val="single" w:color="DFDFDF" w:sz="6" w:space="0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WHO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标准</w:t>
            </w:r>
          </w:p>
        </w:tc>
        <w:tc>
          <w:tcPr>
            <w:tcW w:w="1605" w:type="dxa"/>
            <w:tcBorders>
              <w:top w:val="single" w:color="DFDFDF" w:sz="6" w:space="0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亚洲标准</w:t>
            </w:r>
          </w:p>
        </w:tc>
        <w:tc>
          <w:tcPr>
            <w:tcW w:w="1800" w:type="dxa"/>
            <w:tcBorders>
              <w:top w:val="single" w:color="DFDFDF" w:sz="6" w:space="0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中国参考标准</w:t>
            </w:r>
          </w:p>
        </w:tc>
        <w:tc>
          <w:tcPr>
            <w:tcW w:w="3240" w:type="dxa"/>
            <w:tcBorders>
              <w:top w:val="single" w:color="DFDFDF" w:sz="6" w:space="0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相关疾病发病的危险性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tcBorders>
              <w:top w:val="nil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体重过低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&lt;18.5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&lt;18.5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&lt;18.5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低（但其它疾病危险性增加）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tcBorders>
              <w:top w:val="nil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正常范围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18.5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24.9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18.5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22.9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18.5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23.9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平均水平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tcBorders>
              <w:top w:val="nil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超重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≥25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≥24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tcBorders>
              <w:top w:val="nil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肥胖前期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25.0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29.9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24.9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26.9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tcBorders>
              <w:top w:val="nil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I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度肥胖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30.0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34.9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29.9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29.9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中度增加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tcBorders>
              <w:top w:val="nil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II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度肥胖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35.0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39.9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≥30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严重增加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tcBorders>
              <w:top w:val="nil"/>
              <w:left w:val="single" w:color="DFDFDF" w:sz="6" w:space="0"/>
              <w:bottom w:val="single" w:color="DFDFDF" w:sz="6" w:space="0"/>
              <w:right w:val="single" w:color="DFDFDF" w:sz="6" w:space="0"/>
            </w:tcBorders>
            <w:shd w:val="clear" w:color="auto" w:fill="F1F1F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Ⅲ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度肥胖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≥40.0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≥40.0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≥40.0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DFDFDF" w:sz="6" w:space="0"/>
              <w:right w:val="single" w:color="DFDFDF" w:sz="6" w:space="0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非常严重增加</w:t>
            </w:r>
          </w:p>
        </w:tc>
      </w:tr>
    </w:tbl>
    <w:p/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4077"/>
    <w:rsid w:val="3BE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2021-01-17T04:03:00Z</dcterms:created>
  <dc:creator>米唐</dc:creator>
  <cp:lastModifiedBy>米唐</cp:lastModifiedBy>
  <dcterms:modified xsi:type="dcterms:W3CDTF">2021-01-17T04:05:17Z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