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遵义市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商务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局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年公开选调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参公管理事业</w:t>
      </w:r>
    </w:p>
    <w:p>
      <w:pPr>
        <w:jc w:val="center"/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单位工作人员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报名表</w:t>
      </w:r>
    </w:p>
    <w:tbl>
      <w:tblPr>
        <w:tblStyle w:val="3"/>
        <w:tblW w:w="8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627"/>
        <w:gridCol w:w="353"/>
        <w:gridCol w:w="746"/>
        <w:gridCol w:w="36"/>
        <w:gridCol w:w="869"/>
        <w:gridCol w:w="235"/>
        <w:gridCol w:w="43"/>
        <w:gridCol w:w="354"/>
        <w:gridCol w:w="311"/>
        <w:gridCol w:w="143"/>
        <w:gridCol w:w="6"/>
        <w:gridCol w:w="27"/>
        <w:gridCol w:w="537"/>
        <w:gridCol w:w="246"/>
        <w:gridCol w:w="450"/>
        <w:gridCol w:w="162"/>
        <w:gridCol w:w="282"/>
        <w:gridCol w:w="41"/>
        <w:gridCol w:w="784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姓</w:t>
            </w:r>
            <w:r>
              <w:rPr>
                <w:rFonts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4"/>
              </w:rPr>
              <w:t>名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性别</w:t>
            </w:r>
          </w:p>
        </w:tc>
        <w:tc>
          <w:tcPr>
            <w:tcW w:w="632" w:type="dxa"/>
            <w:gridSpan w:val="3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照片</w:t>
            </w: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籍</w:t>
            </w:r>
            <w:r>
              <w:rPr>
                <w:rFonts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4"/>
              </w:rPr>
              <w:t>贯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935" w:type="dxa"/>
            <w:gridSpan w:val="4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民族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8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能力</w:t>
            </w:r>
            <w:r>
              <w:rPr>
                <w:rFonts w:ascii="仿宋_GB2312" w:hAnsi="仿宋_GB2312" w:eastAsia="仿宋_GB2312" w:cs="仿宋_GB2312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级别</w:t>
            </w:r>
          </w:p>
        </w:tc>
        <w:tc>
          <w:tcPr>
            <w:tcW w:w="228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252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59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59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3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263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所在单位是否同意报考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代码及名称</w:t>
            </w:r>
          </w:p>
        </w:tc>
        <w:tc>
          <w:tcPr>
            <w:tcW w:w="263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代码及名称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436" w:type="dxa"/>
            <w:gridSpan w:val="19"/>
            <w:noWrap w:val="0"/>
            <w:vAlign w:val="top"/>
          </w:tcPr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436" w:type="dxa"/>
            <w:gridSpan w:val="1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</w:t>
            </w:r>
          </w:p>
        </w:tc>
        <w:tc>
          <w:tcPr>
            <w:tcW w:w="7436" w:type="dxa"/>
            <w:gridSpan w:val="19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3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及主管部门（组织人事部门）意见</w:t>
            </w:r>
          </w:p>
        </w:tc>
        <w:tc>
          <w:tcPr>
            <w:tcW w:w="7436" w:type="dxa"/>
            <w:gridSpan w:val="19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36" w:type="dxa"/>
            <w:gridSpan w:val="19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此表一式三份，一份选调单位留存，一份返还报考者，一份报市委组织部。</w:t>
      </w:r>
    </w:p>
    <w:p/>
    <w:sectPr>
      <w:headerReference r:id="rId3" w:type="default"/>
      <w:footerReference r:id="rId4" w:type="default"/>
      <w:pgSz w:w="11906" w:h="16838"/>
      <w:pgMar w:top="2041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ind w:right="360" w:firstLine="360"/>
    </w:pPr>
  </w:p>
  <w:p>
    <w:pPr>
      <w:ind w:right="360" w:firstLine="360"/>
      <w:jc w:val="left"/>
      <w:rPr>
        <w:rFonts w:ascii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center"/>
      <w:rPr>
        <w:rFonts w:ascii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F60C2"/>
    <w:rsid w:val="3CAA5605"/>
    <w:rsid w:val="7D0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szCs w:val="24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默认段落字体 Para Char"/>
    <w:basedOn w:val="1"/>
    <w:link w:val="4"/>
    <w:qFormat/>
    <w:uiPriority w:val="99"/>
    <w:pPr>
      <w:widowControl/>
      <w:adjustRightInd w:val="0"/>
      <w:spacing w:line="360" w:lineRule="auto"/>
      <w:jc w:val="left"/>
    </w:pPr>
    <w:rPr>
      <w:szCs w:val="24"/>
    </w:rPr>
  </w:style>
  <w:style w:type="character" w:styleId="6">
    <w:name w:val="page number"/>
    <w:basedOn w:val="4"/>
    <w:qFormat/>
    <w:uiPriority w:val="99"/>
    <w:rPr>
      <w:rFonts w:cs="Times New Roman"/>
    </w:rPr>
  </w:style>
  <w:style w:type="paragraph" w:customStyle="1" w:styleId="7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2020-10-16T07:50:00Z</dcterms:created>
  <dc:creator>且听风吟</dc:creator>
  <cp:lastModifiedBy>叶子</cp:lastModifiedBy>
  <dcterms:modified xsi:type="dcterms:W3CDTF">2020-10-21T02:42:52Z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