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各区（市、县）教育局2020年“特岗计划”操作方案链接</w:t>
      </w:r>
    </w:p>
    <w:tbl>
      <w:tblPr>
        <w:tblStyle w:val="5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8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各区、市、县教育局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链接方式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云岩区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http://www.yunyan.gov.cn/xwzx/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gsgg</w:t>
            </w:r>
            <w:r>
              <w:rPr>
                <w:rFonts w:ascii="仿宋_GB2312" w:eastAsia="仿宋_GB2312"/>
                <w:szCs w:val="21"/>
              </w:rPr>
              <w:t>/202006/t20200629_612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84387</w:t>
            </w:r>
            <w:bookmarkStart w:id="0" w:name="_GoBack"/>
            <w:bookmarkEnd w:id="0"/>
            <w:r>
              <w:rPr>
                <w:rFonts w:ascii="仿宋_GB2312" w:eastAsia="仿宋_GB2312"/>
                <w:szCs w:val="21"/>
              </w:rPr>
              <w:t>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南明区（含双龙新区）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http://nmedu.gzsedu.cn/zx/zygg/dbk/202006/t20200629_61278254.html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观山湖区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http://www.guanshanhu.gov.cn/xwzx/tzgg/202006/t20200628_61271916.html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花溪区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http://www.huaxi.gov.cn/wsbs/ztfw/jypx/jygg/202006/t20200629_61273739.html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白云区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http://www.gzbaiyun.gov.cn/xwdt/tzgg/202006/t20200628_61271868.html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乌当区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乌当区人民政府门户网站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清镇市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http://www.gzqz.gov.cn/qzxw/tzgg/202006/t20200628_61267512.html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修文县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http://www.xiuwen.gov.cn/xwzx/tzgs/202006/t20200628_61272165.html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开阳县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http://www.kaiyang.gov.cn/wsfw/ggfw/jypx/zsjh/202006/t20200628_61268225.html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息烽县</w:t>
            </w:r>
          </w:p>
        </w:tc>
        <w:tc>
          <w:tcPr>
            <w:tcW w:w="746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息烽县人民政府门户网站</w:t>
            </w:r>
          </w:p>
        </w:tc>
      </w:tr>
    </w:tbl>
    <w:p>
      <w:pPr>
        <w:rPr>
          <w:rFonts w:ascii="方正小标宋简体" w:eastAsia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87"/>
    <w:rsid w:val="00407A69"/>
    <w:rsid w:val="00597413"/>
    <w:rsid w:val="007506FA"/>
    <w:rsid w:val="007E1D0F"/>
    <w:rsid w:val="008518A6"/>
    <w:rsid w:val="008B7D40"/>
    <w:rsid w:val="00BF1AFC"/>
    <w:rsid w:val="00C138A7"/>
    <w:rsid w:val="00D75EE3"/>
    <w:rsid w:val="00E11D87"/>
    <w:rsid w:val="556A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582</Characters>
  <Lines>4</Lines>
  <Paragraphs>1</Paragraphs>
  <TotalTime>51</TotalTime>
  <ScaleCrop>false</ScaleCrop>
  <LinksUpToDate>false</LinksUpToDate>
  <CharactersWithSpaces>682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2020-06-29T00:58:00Z</dcterms:created>
  <dc:creator>dell</dc:creator>
  <cp:lastModifiedBy>阿靠</cp:lastModifiedBy>
  <dcterms:modified xsi:type="dcterms:W3CDTF">2020-06-29T08:59:08Z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