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0BC" w:rsidRDefault="00981ACC">
      <w:pPr>
        <w:spacing w:line="500" w:lineRule="exact"/>
        <w:jc w:val="left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附件</w:t>
      </w:r>
      <w:r>
        <w:rPr>
          <w:rFonts w:eastAsia="黑体" w:cs="Times New Roman" w:hint="eastAsia"/>
          <w:sz w:val="28"/>
          <w:szCs w:val="28"/>
        </w:rPr>
        <w:t>2</w:t>
      </w:r>
    </w:p>
    <w:p w:rsidR="006F10BC" w:rsidRDefault="00981ACC">
      <w:pPr>
        <w:spacing w:beforeLines="50" w:before="217" w:line="500" w:lineRule="exact"/>
        <w:jc w:val="center"/>
        <w:rPr>
          <w:rFonts w:ascii="方正小标宋简体" w:eastAsia="方正小标宋简体"/>
          <w:sz w:val="36"/>
        </w:rPr>
      </w:pPr>
      <w:bookmarkStart w:id="0" w:name="_GoBack"/>
      <w:r>
        <w:rPr>
          <w:rFonts w:ascii="方正小标宋简体" w:eastAsia="方正小标宋简体" w:hint="eastAsia"/>
          <w:sz w:val="36"/>
        </w:rPr>
        <w:t>边远贫困地区、边疆民族地区和革命老区人才支持计划教师</w:t>
      </w:r>
    </w:p>
    <w:p w:rsidR="006F10BC" w:rsidRDefault="00981ACC">
      <w:pPr>
        <w:spacing w:afterLines="50" w:after="217" w:line="480" w:lineRule="exact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专项计划</w:t>
      </w:r>
      <w:r>
        <w:rPr>
          <w:rFonts w:ascii="方正小标宋简体" w:eastAsia="方正小标宋简体" w:hint="eastAsia"/>
          <w:sz w:val="36"/>
        </w:rPr>
        <w:t>2020</w:t>
      </w:r>
      <w:r>
        <w:rPr>
          <w:rFonts w:ascii="仿宋_GB2312" w:eastAsia="仿宋_GB2312" w:hint="eastAsia"/>
        </w:rPr>
        <w:t>—</w:t>
      </w:r>
      <w:r>
        <w:rPr>
          <w:rFonts w:ascii="方正小标宋简体" w:eastAsia="方正小标宋简体" w:hint="eastAsia"/>
          <w:sz w:val="36"/>
        </w:rPr>
        <w:t>2021</w:t>
      </w:r>
      <w:r>
        <w:rPr>
          <w:rFonts w:ascii="方正小标宋简体" w:eastAsia="方正小标宋简体" w:hint="eastAsia"/>
          <w:sz w:val="36"/>
        </w:rPr>
        <w:t>学年未摘帽贫困县选派教师计划表</w:t>
      </w:r>
    </w:p>
    <w:bookmarkEnd w:id="0"/>
    <w:p w:rsidR="006F10BC" w:rsidRDefault="00981ACC">
      <w:pPr>
        <w:spacing w:line="480" w:lineRule="exact"/>
        <w:jc w:val="center"/>
        <w:rPr>
          <w:rFonts w:ascii="方正小标宋简体" w:eastAsia="方正小标宋简体"/>
        </w:rPr>
      </w:pPr>
      <w:r>
        <w:rPr>
          <w:rFonts w:ascii="方正仿宋简体" w:hAnsi="宋体" w:cs="宋体" w:hint="eastAsia"/>
          <w:color w:val="000000"/>
          <w:kern w:val="0"/>
          <w:sz w:val="22"/>
          <w:szCs w:val="22"/>
        </w:rPr>
        <w:t xml:space="preserve">                                                                        </w:t>
      </w:r>
      <w:r>
        <w:rPr>
          <w:rFonts w:ascii="方正仿宋简体" w:hAnsi="宋体" w:cs="宋体" w:hint="eastAsia"/>
          <w:color w:val="000000"/>
          <w:kern w:val="0"/>
          <w:sz w:val="24"/>
          <w:szCs w:val="24"/>
        </w:rPr>
        <w:t>单位</w:t>
      </w:r>
      <w:r>
        <w:rPr>
          <w:rFonts w:ascii="方正仿宋简体" w:hAnsi="宋体" w:cs="宋体" w:hint="eastAsia"/>
          <w:color w:val="000000"/>
          <w:kern w:val="0"/>
          <w:sz w:val="24"/>
          <w:szCs w:val="24"/>
        </w:rPr>
        <w:t>:</w:t>
      </w:r>
      <w:r>
        <w:rPr>
          <w:rFonts w:ascii="方正仿宋简体" w:hAnsi="宋体" w:cs="宋体" w:hint="eastAsia"/>
          <w:color w:val="000000"/>
          <w:kern w:val="0"/>
          <w:sz w:val="24"/>
          <w:szCs w:val="24"/>
        </w:rPr>
        <w:t>人</w:t>
      </w:r>
    </w:p>
    <w:tbl>
      <w:tblPr>
        <w:tblW w:w="8780" w:type="dxa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984"/>
        <w:gridCol w:w="1984"/>
        <w:gridCol w:w="1984"/>
        <w:gridCol w:w="1984"/>
      </w:tblGrid>
      <w:tr w:rsidR="006F10BC">
        <w:trPr>
          <w:trHeight w:val="459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0BC" w:rsidRDefault="00981ACC">
            <w:pPr>
              <w:widowControl/>
              <w:spacing w:line="240" w:lineRule="atLeast"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>省份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  <w:t>县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  <w:t>未摘帽贫困县</w:t>
            </w:r>
            <w:r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  <w:t>－</w:t>
            </w:r>
            <w:r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  <w:t>学年选派人数</w:t>
            </w:r>
          </w:p>
        </w:tc>
      </w:tr>
      <w:tr w:rsidR="006F10BC">
        <w:trPr>
          <w:trHeight w:val="459"/>
        </w:trPr>
        <w:tc>
          <w:tcPr>
            <w:tcW w:w="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  <w:t>义务教育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  <w:t>非义务教育</w:t>
            </w:r>
          </w:p>
        </w:tc>
      </w:tr>
      <w:tr w:rsidR="006F10BC">
        <w:trPr>
          <w:trHeight w:val="459"/>
        </w:trPr>
        <w:tc>
          <w:tcPr>
            <w:tcW w:w="844" w:type="dxa"/>
            <w:vMerge w:val="restart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广西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三江县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6F10BC">
        <w:trPr>
          <w:trHeight w:val="459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融水县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6F10BC">
        <w:trPr>
          <w:trHeight w:val="459"/>
        </w:trPr>
        <w:tc>
          <w:tcPr>
            <w:tcW w:w="844" w:type="dxa"/>
            <w:vMerge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那坡县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6F10BC">
        <w:trPr>
          <w:trHeight w:val="459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乐业县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F10BC">
        <w:trPr>
          <w:trHeight w:val="459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隆林县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6F10BC">
        <w:trPr>
          <w:trHeight w:val="459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都安县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6F10BC">
        <w:trPr>
          <w:trHeight w:val="459"/>
        </w:trPr>
        <w:tc>
          <w:tcPr>
            <w:tcW w:w="844" w:type="dxa"/>
            <w:vMerge w:val="restart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四川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昭觉县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F10BC">
        <w:trPr>
          <w:trHeight w:val="459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金阳县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F10BC">
        <w:trPr>
          <w:trHeight w:val="459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布拖县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F10BC">
        <w:trPr>
          <w:trHeight w:val="459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喜德县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F10BC">
        <w:trPr>
          <w:trHeight w:val="459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美姑县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F10BC">
        <w:trPr>
          <w:trHeight w:val="459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普格县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F10BC">
        <w:trPr>
          <w:trHeight w:val="459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越西县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F10BC">
        <w:trPr>
          <w:trHeight w:val="459"/>
        </w:trPr>
        <w:tc>
          <w:tcPr>
            <w:tcW w:w="844" w:type="dxa"/>
            <w:vMerge w:val="restart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贵州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紫云县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F10BC">
        <w:trPr>
          <w:trHeight w:val="459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榕江县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F10BC">
        <w:trPr>
          <w:trHeight w:val="459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从江县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F10BC">
        <w:trPr>
          <w:trHeight w:val="459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纳雍县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F10BC">
        <w:trPr>
          <w:trHeight w:val="459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威宁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>县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F10BC">
        <w:trPr>
          <w:trHeight w:val="459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赫章县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F10BC">
        <w:trPr>
          <w:trHeight w:val="459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沿河县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F10BC">
        <w:trPr>
          <w:trHeight w:val="459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望谟县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F10BC">
        <w:trPr>
          <w:trHeight w:val="459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F10BC">
        <w:trPr>
          <w:trHeight w:val="476"/>
        </w:trPr>
        <w:tc>
          <w:tcPr>
            <w:tcW w:w="844" w:type="dxa"/>
            <w:vMerge w:val="restart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lastRenderedPageBreak/>
              <w:t>云南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澜沧县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F10BC">
        <w:trPr>
          <w:trHeight w:val="476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广南县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F10BC">
        <w:trPr>
          <w:trHeight w:val="476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兰坪县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6F10BC">
        <w:trPr>
          <w:trHeight w:val="476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福贡县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F10BC">
        <w:trPr>
          <w:trHeight w:val="476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泸水市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F10BC">
        <w:trPr>
          <w:trHeight w:val="476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屏边县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F10BC">
        <w:trPr>
          <w:trHeight w:val="476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会泽县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F10BC">
        <w:trPr>
          <w:trHeight w:val="476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宁蒗县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6F10BC">
        <w:trPr>
          <w:trHeight w:val="476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镇雄县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6F10BC">
        <w:trPr>
          <w:trHeight w:val="476"/>
        </w:trPr>
        <w:tc>
          <w:tcPr>
            <w:tcW w:w="844" w:type="dxa"/>
            <w:vMerge w:val="restart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甘肃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岷县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6F10BC">
        <w:trPr>
          <w:trHeight w:val="476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通渭县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6F10BC">
        <w:trPr>
          <w:trHeight w:val="476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宕昌县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6F10BC">
        <w:trPr>
          <w:trHeight w:val="476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西和县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6F10BC">
        <w:trPr>
          <w:trHeight w:val="476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礼县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6F10BC">
        <w:trPr>
          <w:trHeight w:val="476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镇原县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6F10BC">
        <w:trPr>
          <w:trHeight w:val="476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临夏县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6F10BC">
        <w:trPr>
          <w:trHeight w:val="476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东乡县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6F10BC">
        <w:trPr>
          <w:trHeight w:val="476"/>
        </w:trPr>
        <w:tc>
          <w:tcPr>
            <w:tcW w:w="84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宁夏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西吉县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F10BC">
        <w:trPr>
          <w:trHeight w:val="476"/>
        </w:trPr>
        <w:tc>
          <w:tcPr>
            <w:tcW w:w="844" w:type="dxa"/>
            <w:vMerge w:val="restart"/>
            <w:shd w:val="clear" w:color="000000" w:fill="FFFFFF"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新疆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阿克陶县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101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6F10BC">
        <w:trPr>
          <w:trHeight w:val="476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叶城县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6F10BC">
        <w:trPr>
          <w:trHeight w:val="476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英吉沙县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6F10BC">
        <w:trPr>
          <w:trHeight w:val="476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莎车县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6F10BC">
        <w:trPr>
          <w:trHeight w:val="476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伽师县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6F10BC">
        <w:trPr>
          <w:trHeight w:val="476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墨玉县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184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6F10BC">
        <w:trPr>
          <w:trHeight w:val="476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皮山县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76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6F10BC">
        <w:trPr>
          <w:trHeight w:val="476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洛浦县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55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F10BC">
        <w:trPr>
          <w:trHeight w:val="476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策勒县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53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F10BC">
        <w:trPr>
          <w:trHeight w:val="476"/>
        </w:trPr>
        <w:tc>
          <w:tcPr>
            <w:tcW w:w="844" w:type="dxa"/>
            <w:vMerge/>
            <w:shd w:val="clear" w:color="000000" w:fill="FFFFFF"/>
            <w:vAlign w:val="center"/>
          </w:tcPr>
          <w:p w:rsidR="006F10BC" w:rsidRDefault="006F10B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于田县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6F10BC" w:rsidRDefault="00981AC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</w:tbl>
    <w:p w:rsidR="006F10BC" w:rsidRDefault="006F10BC">
      <w:pPr>
        <w:rPr>
          <w:rFonts w:ascii="方正小标宋简体" w:eastAsia="方正小标宋简体"/>
          <w:sz w:val="13"/>
          <w:szCs w:val="13"/>
        </w:rPr>
      </w:pPr>
    </w:p>
    <w:sectPr w:rsidR="006F10BC">
      <w:pgSz w:w="11906" w:h="16838"/>
      <w:pgMar w:top="1440" w:right="1080" w:bottom="1440" w:left="1080" w:header="851" w:footer="992" w:gutter="0"/>
      <w:cols w:space="0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D1A"/>
    <w:rsid w:val="000B1254"/>
    <w:rsid w:val="00472558"/>
    <w:rsid w:val="006B51E8"/>
    <w:rsid w:val="006F10BC"/>
    <w:rsid w:val="00940594"/>
    <w:rsid w:val="0096659D"/>
    <w:rsid w:val="00971222"/>
    <w:rsid w:val="00981ACC"/>
    <w:rsid w:val="009E4D1A"/>
    <w:rsid w:val="00AD2F14"/>
    <w:rsid w:val="3C1D1CEF"/>
    <w:rsid w:val="45BC3CD0"/>
    <w:rsid w:val="502221B4"/>
    <w:rsid w:val="5BDF2CC2"/>
    <w:rsid w:val="5E1137B0"/>
    <w:rsid w:val="6A1D0CFE"/>
    <w:rsid w:val="6C9D0F50"/>
    <w:rsid w:val="6EA40483"/>
    <w:rsid w:val="7023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简体" w:cstheme="minorBid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简体" w:cstheme="minorBid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 Ruoyu</dc:creator>
  <cp:lastModifiedBy>dell</cp:lastModifiedBy>
  <cp:revision>5</cp:revision>
  <cp:lastPrinted>2020-05-08T03:20:00Z</cp:lastPrinted>
  <dcterms:created xsi:type="dcterms:W3CDTF">2020-05-07T03:24:00Z</dcterms:created>
  <dcterms:modified xsi:type="dcterms:W3CDTF">2020-06-03T00:20:00Z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