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383" w:firstLineChars="137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</w:t>
      </w:r>
    </w:p>
    <w:p>
      <w:pPr>
        <w:spacing w:line="500" w:lineRule="exact"/>
        <w:ind w:left="-420" w:leftChars="-200" w:firstLine="328" w:firstLineChars="137"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</w:p>
    <w:p>
      <w:pPr>
        <w:spacing w:line="500" w:lineRule="exact"/>
        <w:ind w:left="-420" w:leftChars="-200" w:firstLine="550" w:firstLineChars="137"/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面试考生须知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一、面试人员于面试当日上午9：00起凭有效《居民身份证》原件进入指定候考室，9：15仍未进入指定候考室的面试人员视为自动弃权，责任自负。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二、面试人员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必须</w:t>
      </w:r>
      <w:r>
        <w:rPr>
          <w:rFonts w:hint="eastAsia" w:ascii="仿宋_GB2312" w:hAnsi="仿宋_GB2312" w:eastAsia="仿宋_GB2312" w:cs="仿宋_GB2312"/>
          <w:sz w:val="28"/>
          <w:szCs w:val="28"/>
        </w:rPr>
        <w:t>将随身携带的各种电子、通信、计算、存储等设备切断电源后连同包裹一起上交工作人员统一保管，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期间不得接触，面试结束后归还，如发现不按要求上交的，取消面试资格或面试成绩。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三、面试人员根据候考室工作人员的安排抽签决定面试先后顺序，并在《面试人员顺序表》上签名确认，妥善保管并佩戴好抽签号牌（面试人员证），凭抽签号牌进入考场参加面试。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四、面试人员之间不得交换“面试抽签号”，否则按违纪处理，取消面试资格或面试成绩。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五、在候考期间，要耐心等待，不得擅自离开候考室，不得大声喧哗和议论；需要去卫生间的，经报告候考室工作人员同意后，由一名同性别工作人员陪同前往并返回，期间不得与他人接触。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六、当前一位面试人员面试时，后一位面试人员要作好准备。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进入面试考场后，面试人员只能向考官报告自己的抽签号，不得将姓名等个人信息报告考官,否则取消面试资格。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七、面试中，认真理解和回答主考官提出的问题，注意掌握回答问题的节奏和时间。回答完每道题后，请说“回答完毕”。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八、每一位面试人员面试结束后，应按考场工作人员的安排到指定地点等候，待听取面试成绩并签名确认后即离开考点。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九、自觉遵守考试纪律，尊重考官和考务工作人员，服从考务工作人员指挥和安排，保持候考室清洁卫生。如有违纪、违规、违法行为，将按有关规定和法律严肃处理。</w:t>
      </w:r>
    </w:p>
    <w:p>
      <w:pPr>
        <w:widowControl/>
        <w:spacing w:line="460" w:lineRule="exact"/>
        <w:ind w:firstLine="557" w:firstLineChars="198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以上内容请务必阅知，并严格遵守。</w:t>
      </w:r>
    </w:p>
    <w:p>
      <w:pPr>
        <w:widowControl/>
        <w:spacing w:line="460" w:lineRule="exact"/>
        <w:ind w:firstLine="2800" w:firstLineChars="10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center"/>
        <w:rPr>
          <w:rFonts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0642B3"/>
    <w:rsid w:val="00992471"/>
    <w:rsid w:val="00B821CC"/>
    <w:rsid w:val="00CA0B59"/>
    <w:rsid w:val="1A1E6BEE"/>
    <w:rsid w:val="1DA74030"/>
    <w:rsid w:val="26521D8E"/>
    <w:rsid w:val="26C323E8"/>
    <w:rsid w:val="300642B3"/>
    <w:rsid w:val="328D6873"/>
    <w:rsid w:val="32E703B6"/>
    <w:rsid w:val="3CB416BF"/>
    <w:rsid w:val="3F4B6538"/>
    <w:rsid w:val="436B50BE"/>
    <w:rsid w:val="47B772A1"/>
    <w:rsid w:val="4B5D1630"/>
    <w:rsid w:val="4CE56F2F"/>
    <w:rsid w:val="503A3CB0"/>
    <w:rsid w:val="57CD24EA"/>
    <w:rsid w:val="5F345E61"/>
    <w:rsid w:val="62A205DE"/>
    <w:rsid w:val="6D7B346F"/>
    <w:rsid w:val="70504823"/>
    <w:rsid w:val="718560C3"/>
    <w:rsid w:val="761F7DA3"/>
    <w:rsid w:val="7DBC3955"/>
    <w:rsid w:val="7E170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593</Characters>
  <Lines>4</Lines>
  <Paragraphs>1</Paragraphs>
  <ScaleCrop>false</ScaleCrop>
  <LinksUpToDate>false</LinksUpToDate>
  <CharactersWithSpaces>695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2018-07-05T06:28:00Z</dcterms:created>
  <dc:creator>姜晓庆</dc:creator>
  <cp:lastModifiedBy>Administrator</cp:lastModifiedBy>
  <cp:lastPrinted>2019-10-14T01:13:42Z</cp:lastPrinted>
  <dcterms:modified xsi:type="dcterms:W3CDTF">2019-10-14T01:13:44Z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