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1705"/>
        <w:gridCol w:w="894"/>
        <w:gridCol w:w="596"/>
        <w:gridCol w:w="596"/>
        <w:gridCol w:w="597"/>
        <w:gridCol w:w="596"/>
        <w:gridCol w:w="596"/>
        <w:gridCol w:w="596"/>
        <w:gridCol w:w="597"/>
        <w:gridCol w:w="596"/>
        <w:gridCol w:w="596"/>
        <w:gridCol w:w="596"/>
        <w:gridCol w:w="597"/>
        <w:gridCol w:w="596"/>
        <w:gridCol w:w="596"/>
        <w:gridCol w:w="596"/>
        <w:gridCol w:w="597"/>
        <w:gridCol w:w="1099"/>
      </w:tblGrid>
      <w:tr w:rsidR="004300A2" w:rsidTr="00FD10BC">
        <w:trPr>
          <w:trHeight w:val="1008"/>
          <w:jc w:val="center"/>
        </w:trPr>
        <w:tc>
          <w:tcPr>
            <w:tcW w:w="1327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>附件1</w:t>
            </w:r>
          </w:p>
          <w:p w:rsidR="004300A2" w:rsidRDefault="004300A2" w:rsidP="00FD10B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0"/>
                <w:szCs w:val="40"/>
                <w:lang w:bidi="ar"/>
              </w:rPr>
              <w:t>江口县2019年城区学校选调教师学科设置表</w:t>
            </w:r>
            <w:bookmarkEnd w:id="0"/>
          </w:p>
        </w:tc>
      </w:tr>
      <w:tr w:rsidR="004300A2" w:rsidTr="00FD10BC">
        <w:trPr>
          <w:trHeight w:val="356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号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选调学校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选调</w:t>
            </w:r>
          </w:p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职数</w:t>
            </w:r>
          </w:p>
        </w:tc>
        <w:tc>
          <w:tcPr>
            <w:tcW w:w="89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 xml:space="preserve">学      </w:t>
            </w:r>
            <w:r>
              <w:rPr>
                <w:rStyle w:val="font21"/>
                <w:rFonts w:ascii="仿宋_GB2312" w:eastAsia="仿宋_GB2312" w:hAnsi="仿宋_GB2312" w:cs="仿宋_GB2312"/>
                <w:sz w:val="24"/>
                <w:lang w:bidi="ar"/>
              </w:rPr>
              <w:t xml:space="preserve">科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Style w:val="font21"/>
                <w:rFonts w:ascii="仿宋_GB2312" w:eastAsia="仿宋_GB2312" w:hAnsi="仿宋_GB2312" w:cs="仿宋_GB2312"/>
                <w:sz w:val="24"/>
                <w:lang w:bidi="ar"/>
              </w:rPr>
              <w:t xml:space="preserve">设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21"/>
                <w:rFonts w:ascii="仿宋_GB2312" w:eastAsia="仿宋_GB2312" w:hAnsi="仿宋_GB2312" w:cs="仿宋_GB2312"/>
                <w:sz w:val="24"/>
                <w:lang w:bidi="ar"/>
              </w:rPr>
              <w:t>置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300A2" w:rsidTr="00FD10BC">
        <w:trPr>
          <w:trHeight w:val="686"/>
          <w:jc w:val="center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计算机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学前</w:t>
            </w: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江口中学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县民族中学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县第三中学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县第四中学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县第一小学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县第二小学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县第三小学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凯德民族学校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县实验幼儿园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县第二幼儿园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高中合计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初中合计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小学合计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300A2" w:rsidTr="00FD10BC">
        <w:trPr>
          <w:trHeight w:val="354"/>
          <w:jc w:val="center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幼儿园合计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300A2" w:rsidTr="00FD10BC">
        <w:trPr>
          <w:trHeight w:val="365"/>
          <w:jc w:val="center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总    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300A2" w:rsidRDefault="004300A2" w:rsidP="00FD10B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CA2CD8" w:rsidRDefault="00CA2CD8"/>
    <w:sectPr w:rsidR="00CA2CD8" w:rsidSect="004300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A2"/>
    <w:rsid w:val="004300A2"/>
    <w:rsid w:val="00C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4300A2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paragraph" w:customStyle="1" w:styleId="CharCharCharChar">
    <w:name w:val="Char Char Char Char"/>
    <w:basedOn w:val="a"/>
    <w:rsid w:val="004300A2"/>
    <w:pPr>
      <w:adjustRightInd w:val="0"/>
      <w:snapToGrid w:val="0"/>
      <w:spacing w:beforeLines="50" w:afterLines="50" w:line="360" w:lineRule="auto"/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4300A2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paragraph" w:customStyle="1" w:styleId="CharCharCharChar">
    <w:name w:val="Char Char Char Char"/>
    <w:basedOn w:val="a"/>
    <w:rsid w:val="004300A2"/>
    <w:pPr>
      <w:adjustRightInd w:val="0"/>
      <w:snapToGrid w:val="0"/>
      <w:spacing w:beforeLines="50" w:afterLines="50" w:line="360" w:lineRule="auto"/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2019-08-14T01:44:00Z</dcterms:created>
  <dcterms:modified xsi:type="dcterms:W3CDTF">2019-08-14T01:47:00Z</dcterms:modified>
</cp:coreProperties>
</file>