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附件</w:t>
      </w:r>
    </w:p>
    <w:tbl>
      <w:tblPr>
        <w:tblStyle w:val="3"/>
        <w:tblW w:w="8758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898"/>
        <w:gridCol w:w="543"/>
        <w:gridCol w:w="840"/>
        <w:gridCol w:w="825"/>
        <w:gridCol w:w="825"/>
        <w:gridCol w:w="885"/>
        <w:gridCol w:w="960"/>
        <w:gridCol w:w="1587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7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方正小标宋简体" w:hAnsi="宋体" w:eastAsia="方正小标宋简体" w:cs="宋体"/>
                <w:b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b/>
                <w:snapToGrid/>
                <w:kern w:val="0"/>
                <w:sz w:val="24"/>
                <w:szCs w:val="24"/>
                <w:lang w:val="en-US" w:eastAsia="zh-CN" w:bidi="ar"/>
              </w:rPr>
              <w:t>贵州省贵阳市乌当区2019年引进公费师范毕业生报名登记表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求职意向（可写2所学校）</w:t>
            </w:r>
          </w:p>
        </w:tc>
        <w:tc>
          <w:tcPr>
            <w:tcW w:w="22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　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姓  名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出生时间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民族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政治面貌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入学前户口</w:t>
            </w: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所在地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生源地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587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家庭详细住址</w:t>
            </w:r>
          </w:p>
        </w:tc>
        <w:tc>
          <w:tcPr>
            <w:tcW w:w="57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587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身份证号</w:t>
            </w:r>
          </w:p>
        </w:tc>
        <w:tc>
          <w:tcPr>
            <w:tcW w:w="22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手机</w:t>
            </w:r>
            <w:r>
              <w:rPr>
                <w:rFonts w:hint="eastAsia" w:ascii="宋体" w:hAnsi="宋体" w:eastAsia="宋体" w:cs="宋体"/>
                <w:snapToGrid/>
                <w:kern w:val="0"/>
                <w:sz w:val="16"/>
                <w:szCs w:val="16"/>
                <w:lang w:val="en-US" w:eastAsia="zh-CN" w:bidi="ar"/>
              </w:rPr>
              <w:t>（如变动请及时通知，否则发生后果本人自负）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587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是否公费</w:t>
            </w: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师范生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电子信箱</w:t>
            </w:r>
          </w:p>
        </w:tc>
        <w:tc>
          <w:tcPr>
            <w:tcW w:w="50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现就读院校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50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入学时间：  年  月   日 毕业时间：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所学专业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学位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学历层次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英语水平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普通话水平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计算机水平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主要荣誉</w:t>
            </w:r>
          </w:p>
        </w:tc>
        <w:tc>
          <w:tcPr>
            <w:tcW w:w="64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个人专长</w:t>
            </w:r>
          </w:p>
        </w:tc>
        <w:tc>
          <w:tcPr>
            <w:tcW w:w="64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93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学习简历</w:t>
            </w: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（从初中开始填写）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开始年月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结束年月</w:t>
            </w:r>
          </w:p>
        </w:tc>
        <w:tc>
          <w:tcPr>
            <w:tcW w:w="3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就读学校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2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年   月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年   月</w:t>
            </w:r>
          </w:p>
        </w:tc>
        <w:tc>
          <w:tcPr>
            <w:tcW w:w="3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年   月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年   月</w:t>
            </w:r>
          </w:p>
        </w:tc>
        <w:tc>
          <w:tcPr>
            <w:tcW w:w="3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年   月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年   月</w:t>
            </w:r>
          </w:p>
        </w:tc>
        <w:tc>
          <w:tcPr>
            <w:tcW w:w="3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诚 信</w:t>
            </w: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承 诺</w:t>
            </w:r>
          </w:p>
        </w:tc>
        <w:tc>
          <w:tcPr>
            <w:tcW w:w="22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 xml:space="preserve">    本人承诺以上信息属实，对因信息不实或违反纪律规定所造成的后果，本人自愿取消应聘资格，并承担相应责任。</w:t>
            </w: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 xml:space="preserve">    报考人员签名：</w:t>
            </w: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 xml:space="preserve">     2018年  月   日  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审 查</w:t>
            </w: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意 见</w:t>
            </w:r>
          </w:p>
        </w:tc>
        <w:tc>
          <w:tcPr>
            <w:tcW w:w="3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  <w:tc>
          <w:tcPr>
            <w:tcW w:w="736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96D36"/>
    <w:rsid w:val="52D7726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2018-11-07T03:40:00Z</dcterms:created>
  <dc:creator>壹天1386571898</dc:creator>
  <cp:lastModifiedBy>壹天1386571898</cp:lastModifiedBy>
  <dcterms:modified xsi:type="dcterms:W3CDTF">2018-11-07T03:45:02Z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