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right"/>
        <w:rPr>
          <w:rFonts w:ascii="隶书" w:eastAsia="隶书"/>
          <w:b/>
          <w:sz w:val="24"/>
          <w:szCs w:val="24"/>
          <w:u w:val="single"/>
        </w:rPr>
      </w:pPr>
      <w:bookmarkStart w:id="0" w:name="_Toc154474093"/>
      <w:r>
        <w:rPr>
          <w:rFonts w:ascii="黑体" w:eastAsia="黑体"/>
          <w:sz w:val="28"/>
          <w:szCs w:val="28"/>
        </w:rPr>
        <w:t xml:space="preserve">                                           </w:t>
      </w:r>
      <w:bookmarkEnd w:id="0"/>
    </w:p>
    <w:p>
      <w:pPr>
        <w:snapToGrid w:val="0"/>
        <w:ind w:right="-1054" w:firstLine="3153" w:firstLineChars="1047"/>
        <w:rPr>
          <w:rFonts w:ascii="仿宋_GB2312" w:eastAsia="仿宋_GB2312"/>
        </w:rPr>
      </w:pPr>
      <w:r>
        <w:rPr>
          <w:rFonts w:hint="eastAsia" w:ascii="仿宋_GB2312" w:eastAsia="仿宋_GB2312"/>
          <w:b/>
          <w:sz w:val="30"/>
        </w:rPr>
        <w:t>应聘人员情况登记表</w:t>
      </w:r>
    </w:p>
    <w:p>
      <w:pPr>
        <w:snapToGrid w:val="0"/>
        <w:ind w:right="-1054"/>
        <w:rPr>
          <w:rFonts w:ascii="仿宋_GB2312" w:eastAsia="仿宋_GB2312"/>
        </w:rPr>
      </w:pPr>
    </w:p>
    <w:p>
      <w:pPr>
        <w:snapToGrid w:val="0"/>
        <w:ind w:right="-1054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应聘岗位：</w:t>
      </w:r>
    </w:p>
    <w:tbl>
      <w:tblPr>
        <w:tblStyle w:val="15"/>
        <w:tblW w:w="99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35"/>
        <w:gridCol w:w="14"/>
        <w:gridCol w:w="349"/>
        <w:gridCol w:w="686"/>
        <w:gridCol w:w="455"/>
        <w:gridCol w:w="482"/>
        <w:gridCol w:w="63"/>
        <w:gridCol w:w="80"/>
        <w:gridCol w:w="35"/>
        <w:gridCol w:w="49"/>
        <w:gridCol w:w="1138"/>
        <w:gridCol w:w="398"/>
        <w:gridCol w:w="877"/>
        <w:gridCol w:w="565"/>
        <w:gridCol w:w="59"/>
        <w:gridCol w:w="27"/>
        <w:gridCol w:w="426"/>
        <w:gridCol w:w="1007"/>
        <w:gridCol w:w="868"/>
        <w:gridCol w:w="1365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8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107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8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粘贴本人1寸彩照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8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身高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体重</w:t>
            </w: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2952" w:type="dxa"/>
            <w:gridSpan w:val="6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 xml:space="preserve">     </w:t>
            </w:r>
          </w:p>
        </w:tc>
        <w:tc>
          <w:tcPr>
            <w:tcW w:w="1383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8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户口所在地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婚否</w:t>
            </w: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身份证号</w:t>
            </w:r>
          </w:p>
        </w:tc>
        <w:tc>
          <w:tcPr>
            <w:tcW w:w="2952" w:type="dxa"/>
            <w:gridSpan w:val="6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383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8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档案存放地</w:t>
            </w:r>
          </w:p>
        </w:tc>
        <w:tc>
          <w:tcPr>
            <w:tcW w:w="2988" w:type="dxa"/>
            <w:gridSpan w:val="8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现住址</w:t>
            </w:r>
          </w:p>
        </w:tc>
        <w:tc>
          <w:tcPr>
            <w:tcW w:w="2952" w:type="dxa"/>
            <w:gridSpan w:val="6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383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8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职称</w:t>
            </w:r>
          </w:p>
        </w:tc>
        <w:tc>
          <w:tcPr>
            <w:tcW w:w="2988" w:type="dxa"/>
            <w:gridSpan w:val="8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五险一金所在地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bookmarkStart w:id="1" w:name="_GoBack"/>
            <w:bookmarkEnd w:id="1"/>
          </w:p>
        </w:tc>
        <w:tc>
          <w:tcPr>
            <w:tcW w:w="1383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8" w:type="dxa"/>
            <w:gridSpan w:val="4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联系方式</w:t>
            </w:r>
          </w:p>
        </w:tc>
        <w:tc>
          <w:tcPr>
            <w:tcW w:w="8598" w:type="dxa"/>
            <w:gridSpan w:val="18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手机：      </w:t>
            </w:r>
            <w:r>
              <w:rPr>
                <w:rFonts w:ascii="仿宋_GB2312" w:eastAsia="仿宋_GB2312"/>
                <w:sz w:val="22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电子邮箱：</w:t>
            </w:r>
            <w:r>
              <w:rPr>
                <w:rFonts w:ascii="仿宋_GB2312" w:eastAsia="仿宋_GB2312"/>
                <w:sz w:val="22"/>
              </w:rPr>
              <w:t xml:space="preserve">                 </w:t>
            </w:r>
            <w:r>
              <w:rPr>
                <w:rFonts w:hint="eastAsia" w:ascii="仿宋_GB2312" w:eastAsia="仿宋_GB2312"/>
                <w:sz w:val="22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1" w:type="dxa"/>
            <w:gridSpan w:val="7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持有职（执）业资格证书</w:t>
            </w:r>
          </w:p>
        </w:tc>
        <w:tc>
          <w:tcPr>
            <w:tcW w:w="6975" w:type="dxa"/>
            <w:gridSpan w:val="15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64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现（原）工作单位</w:t>
            </w:r>
          </w:p>
        </w:tc>
        <w:tc>
          <w:tcPr>
            <w:tcW w:w="2700" w:type="dxa"/>
            <w:gridSpan w:val="8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528" w:type="dxa"/>
            <w:gridSpan w:val="4"/>
            <w:vAlign w:val="center"/>
          </w:tcPr>
          <w:p>
            <w:pPr>
              <w:snapToGrid w:val="0"/>
              <w:spacing w:line="360" w:lineRule="exact"/>
              <w:ind w:left="12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职务</w:t>
            </w:r>
          </w:p>
        </w:tc>
        <w:tc>
          <w:tcPr>
            <w:tcW w:w="3684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jc w:val="center"/>
        </w:trPr>
        <w:tc>
          <w:tcPr>
            <w:tcW w:w="2064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换岗原因</w:t>
            </w:r>
          </w:p>
        </w:tc>
        <w:tc>
          <w:tcPr>
            <w:tcW w:w="7894" w:type="dxa"/>
            <w:gridSpan w:val="16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jc w:val="center"/>
        </w:trPr>
        <w:tc>
          <w:tcPr>
            <w:tcW w:w="2064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第一学历</w:t>
            </w:r>
          </w:p>
        </w:tc>
        <w:tc>
          <w:tcPr>
            <w:tcW w:w="2302" w:type="dxa"/>
            <w:gridSpan w:val="7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926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毕业学校及时间</w:t>
            </w:r>
          </w:p>
        </w:tc>
        <w:tc>
          <w:tcPr>
            <w:tcW w:w="3666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jc w:val="center"/>
        </w:trPr>
        <w:tc>
          <w:tcPr>
            <w:tcW w:w="1029" w:type="dxa"/>
            <w:gridSpan w:val="3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15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学制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26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所学专业</w:t>
            </w:r>
          </w:p>
        </w:tc>
        <w:tc>
          <w:tcPr>
            <w:tcW w:w="3666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jc w:val="center"/>
        </w:trPr>
        <w:tc>
          <w:tcPr>
            <w:tcW w:w="2064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最高学历</w:t>
            </w:r>
          </w:p>
        </w:tc>
        <w:tc>
          <w:tcPr>
            <w:tcW w:w="2302" w:type="dxa"/>
            <w:gridSpan w:val="7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926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毕业学校及时间</w:t>
            </w:r>
          </w:p>
        </w:tc>
        <w:tc>
          <w:tcPr>
            <w:tcW w:w="3666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学制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26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所学专业</w:t>
            </w:r>
          </w:p>
        </w:tc>
        <w:tc>
          <w:tcPr>
            <w:tcW w:w="3666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064" w:type="dxa"/>
            <w:gridSpan w:val="5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外语及熟练级别</w:t>
            </w:r>
          </w:p>
        </w:tc>
        <w:tc>
          <w:tcPr>
            <w:tcW w:w="7912" w:type="dxa"/>
            <w:gridSpan w:val="17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语种：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</w:rPr>
              <w:t>英语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</w:rPr>
              <w:t>能力：1.听力</w:t>
            </w:r>
            <w:r>
              <w:rPr>
                <w:rFonts w:ascii="仿宋_GB2312" w:eastAsia="仿宋_GB2312"/>
                <w:sz w:val="22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</w:rPr>
              <w:t>2.口语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ascii="仿宋_GB2312" w:eastAsia="仿宋_GB2312"/>
                <w:sz w:val="22"/>
                <w:shd w:val="clear" w:color="auto" w:fill="FFFFFF" w:themeFill="background1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hd w:val="clear" w:color="auto" w:fill="FFFFFF" w:themeFill="background1"/>
              </w:rPr>
              <w:t>3.阅读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</w:rPr>
              <w:t>4.写作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</w:rPr>
              <w:t>5.其它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64" w:type="dxa"/>
            <w:gridSpan w:val="5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业余爱好及特长</w:t>
            </w:r>
          </w:p>
        </w:tc>
        <w:tc>
          <w:tcPr>
            <w:tcW w:w="7912" w:type="dxa"/>
            <w:gridSpan w:val="17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1、音乐</w:t>
            </w:r>
            <w:r>
              <w:rPr>
                <w:rFonts w:ascii="仿宋_GB2312" w:eastAsia="仿宋_GB2312"/>
                <w:sz w:val="22"/>
              </w:rPr>
              <w:t xml:space="preserve">      </w:t>
            </w:r>
            <w:r>
              <w:rPr>
                <w:rFonts w:ascii="仿宋_GB2312" w:eastAsia="仿宋_GB2312"/>
                <w:sz w:val="22"/>
                <w:shd w:val="clear" w:color="auto" w:fill="FFFFFF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hd w:val="clear" w:color="auto" w:fill="FFFFFF"/>
              </w:rPr>
              <w:t>2、体育</w:t>
            </w:r>
            <w:r>
              <w:rPr>
                <w:rFonts w:ascii="仿宋_GB2312" w:eastAsia="仿宋_GB2312"/>
                <w:sz w:val="22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/>
                <w:sz w:val="22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</w:rPr>
              <w:t>3、美术</w:t>
            </w:r>
            <w:r>
              <w:rPr>
                <w:rFonts w:ascii="仿宋_GB2312" w:eastAsia="仿宋_GB2312"/>
                <w:sz w:val="22"/>
              </w:rPr>
              <w:t xml:space="preserve">      </w:t>
            </w:r>
            <w:r>
              <w:rPr>
                <w:rFonts w:hint="eastAsia" w:ascii="仿宋_GB2312" w:eastAsia="仿宋_GB2312"/>
                <w:sz w:val="22"/>
              </w:rPr>
              <w:t>4、其他（请注明）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68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☆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历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（从大学起，含实习实践经历）</w:t>
            </w:r>
          </w:p>
        </w:tc>
        <w:tc>
          <w:tcPr>
            <w:tcW w:w="2384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学习实践工作单位</w:t>
            </w:r>
          </w:p>
        </w:tc>
        <w:tc>
          <w:tcPr>
            <w:tcW w:w="13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担任职务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起止年月</w:t>
            </w:r>
          </w:p>
        </w:tc>
        <w:tc>
          <w:tcPr>
            <w:tcW w:w="377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期间取得的技术成果或管理经验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2" w:hRule="exact"/>
          <w:jc w:val="center"/>
        </w:trPr>
        <w:tc>
          <w:tcPr>
            <w:tcW w:w="680" w:type="dxa"/>
            <w:vMerge w:val="continue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384" w:type="dxa"/>
            <w:gridSpan w:val="7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02" w:type="dxa"/>
            <w:gridSpan w:val="4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840" w:type="dxa"/>
            <w:gridSpan w:val="3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770" w:type="dxa"/>
            <w:gridSpan w:val="7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>
      <w:pPr>
        <w:snapToGrid w:val="0"/>
        <w:jc w:val="center"/>
        <w:rPr>
          <w:rFonts w:ascii="仿宋_GB2312" w:eastAsia="仿宋_GB2312"/>
          <w:sz w:val="22"/>
        </w:rPr>
        <w:sectPr>
          <w:footerReference r:id="rId3" w:type="default"/>
          <w:footerReference r:id="rId4" w:type="even"/>
          <w:pgSz w:w="11906" w:h="16838"/>
          <w:pgMar w:top="2098" w:right="1418" w:bottom="1560" w:left="1588" w:header="851" w:footer="670" w:gutter="0"/>
          <w:pgNumType w:start="0"/>
          <w:cols w:space="425" w:num="1"/>
          <w:titlePg/>
          <w:docGrid w:type="lines" w:linePitch="312" w:charSpace="0"/>
        </w:sectPr>
      </w:pPr>
    </w:p>
    <w:tbl>
      <w:tblPr>
        <w:tblStyle w:val="15"/>
        <w:tblW w:w="9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995"/>
        <w:gridCol w:w="1025"/>
        <w:gridCol w:w="1276"/>
        <w:gridCol w:w="2189"/>
        <w:gridCol w:w="1981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9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☆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主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要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>家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庭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成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员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称谓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218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工作单位及职务</w:t>
            </w:r>
          </w:p>
        </w:tc>
        <w:tc>
          <w:tcPr>
            <w:tcW w:w="198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现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</w:rPr>
              <w:t>住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</w:rPr>
              <w:t>址</w:t>
            </w:r>
          </w:p>
        </w:tc>
        <w:tc>
          <w:tcPr>
            <w:tcW w:w="139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Merge w:val="continue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父亲</w:t>
            </w:r>
          </w:p>
        </w:tc>
        <w:tc>
          <w:tcPr>
            <w:tcW w:w="1025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Merge w:val="continue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母亲</w:t>
            </w:r>
          </w:p>
        </w:tc>
        <w:tc>
          <w:tcPr>
            <w:tcW w:w="1025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Merge w:val="continue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配偶</w:t>
            </w:r>
          </w:p>
        </w:tc>
        <w:tc>
          <w:tcPr>
            <w:tcW w:w="1025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Merge w:val="continue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子女</w:t>
            </w:r>
          </w:p>
        </w:tc>
        <w:tc>
          <w:tcPr>
            <w:tcW w:w="1025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Merge w:val="continue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子女</w:t>
            </w:r>
          </w:p>
        </w:tc>
        <w:tc>
          <w:tcPr>
            <w:tcW w:w="1025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Merge w:val="continue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25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7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奖惩情况</w:t>
            </w:r>
          </w:p>
        </w:tc>
        <w:tc>
          <w:tcPr>
            <w:tcW w:w="7865" w:type="dxa"/>
            <w:gridSpan w:val="5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7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自我评价</w:t>
            </w:r>
          </w:p>
        </w:tc>
        <w:tc>
          <w:tcPr>
            <w:tcW w:w="7865" w:type="dxa"/>
            <w:gridSpan w:val="5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7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本人竞聘该岗位的优势</w:t>
            </w:r>
          </w:p>
        </w:tc>
        <w:tc>
          <w:tcPr>
            <w:tcW w:w="7865" w:type="dxa"/>
            <w:gridSpan w:val="5"/>
          </w:tcPr>
          <w:p>
            <w:pPr>
              <w:widowControl/>
              <w:adjustRightInd/>
              <w:snapToGrid w:val="0"/>
              <w:spacing w:before="100" w:beforeAutospacing="1" w:after="100" w:afterAutospacing="1" w:line="301" w:lineRule="atLeast"/>
              <w:ind w:firstLine="640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7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竞聘成功后的工作设想或思考</w:t>
            </w:r>
          </w:p>
        </w:tc>
        <w:tc>
          <w:tcPr>
            <w:tcW w:w="7865" w:type="dxa"/>
            <w:gridSpan w:val="5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>
      <w:pPr>
        <w:spacing w:line="80" w:lineRule="exact"/>
      </w:pPr>
    </w:p>
    <w:sectPr>
      <w:footerReference r:id="rId5" w:type="default"/>
      <w:pgSz w:w="11906" w:h="16838"/>
      <w:pgMar w:top="1701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252" w:rightChars="12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252" w:rightChars="12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chineseCountingThousand"/>
      <w:pStyle w:val="2"/>
      <w:lvlText w:val="第%1章"/>
      <w:legacy w:legacy="1" w:legacySpace="120" w:legacyIndent="360"/>
      <w:lvlJc w:val="left"/>
      <w:rPr>
        <w:rFonts w:hint="default" w:ascii="Times New Roman" w:hAnsi="Times New Roman"/>
      </w:rPr>
    </w:lvl>
    <w:lvl w:ilvl="1" w:tentative="0">
      <w:start w:val="1"/>
      <w:numFmt w:val="none"/>
      <w:pStyle w:val="3"/>
      <w:suff w:val="nothing"/>
      <w:lvlText w:val=""/>
      <w:lvlJc w:val="left"/>
      <w:rPr>
        <w:rFonts w:hint="default" w:ascii="Times New Roman" w:hAnsi="Times New Roman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default" w:ascii="Times New Roman" w:hAnsi="Times New Roman"/>
      </w:rPr>
    </w:lvl>
    <w:lvl w:ilvl="3" w:tentative="0">
      <w:start w:val="1"/>
      <w:numFmt w:val="none"/>
      <w:pStyle w:val="5"/>
      <w:suff w:val="nothing"/>
      <w:lvlText w:val=""/>
      <w:lvlJc w:val="left"/>
      <w:rPr>
        <w:rFonts w:hint="default" w:ascii="Times New Roman" w:hAnsi="Times New Roman"/>
      </w:rPr>
    </w:lvl>
    <w:lvl w:ilvl="4" w:tentative="0">
      <w:start w:val="1"/>
      <w:numFmt w:val="none"/>
      <w:pStyle w:val="6"/>
      <w:suff w:val="nothing"/>
      <w:lvlText w:val=""/>
      <w:lvlJc w:val="left"/>
      <w:rPr>
        <w:rFonts w:hint="default" w:ascii="Times New Roman" w:hAnsi="Times New Roman"/>
      </w:rPr>
    </w:lvl>
    <w:lvl w:ilvl="5" w:tentative="0">
      <w:start w:val="1"/>
      <w:numFmt w:val="none"/>
      <w:pStyle w:val="7"/>
      <w:suff w:val="nothing"/>
      <w:lvlText w:val=""/>
      <w:lvlJc w:val="left"/>
      <w:rPr>
        <w:rFonts w:hint="default" w:ascii="Times New Roman" w:hAnsi="Times New Roman"/>
      </w:rPr>
    </w:lvl>
    <w:lvl w:ilvl="6" w:tentative="0">
      <w:start w:val="1"/>
      <w:numFmt w:val="none"/>
      <w:pStyle w:val="8"/>
      <w:suff w:val="nothing"/>
      <w:lvlText w:val=""/>
      <w:lvlJc w:val="left"/>
      <w:rPr>
        <w:rFonts w:hint="default" w:ascii="Times New Roman" w:hAnsi="Times New Roman"/>
      </w:rPr>
    </w:lvl>
    <w:lvl w:ilvl="7" w:tentative="0">
      <w:start w:val="1"/>
      <w:numFmt w:val="none"/>
      <w:pStyle w:val="9"/>
      <w:suff w:val="nothing"/>
      <w:lvlText w:val=""/>
      <w:lvlJc w:val="left"/>
      <w:rPr>
        <w:rFonts w:hint="default" w:ascii="Times New Roman" w:hAnsi="Times New Roman"/>
      </w:rPr>
    </w:lvl>
    <w:lvl w:ilvl="8" w:tentative="0">
      <w:start w:val="1"/>
      <w:numFmt w:val="none"/>
      <w:pStyle w:val="10"/>
      <w:suff w:val="nothing"/>
      <w:lvlText w:val=""/>
      <w:lvlJc w:val="left"/>
      <w:rPr>
        <w:rFonts w:hint="default"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00E7"/>
    <w:rsid w:val="000200E7"/>
    <w:rsid w:val="00065CF8"/>
    <w:rsid w:val="00076F7A"/>
    <w:rsid w:val="000A5EFA"/>
    <w:rsid w:val="000E5F47"/>
    <w:rsid w:val="001336EB"/>
    <w:rsid w:val="001C2574"/>
    <w:rsid w:val="002B2A4F"/>
    <w:rsid w:val="002C0925"/>
    <w:rsid w:val="002D44E5"/>
    <w:rsid w:val="002F047D"/>
    <w:rsid w:val="00306631"/>
    <w:rsid w:val="00324E3B"/>
    <w:rsid w:val="0034519F"/>
    <w:rsid w:val="00372798"/>
    <w:rsid w:val="003A1227"/>
    <w:rsid w:val="003F0808"/>
    <w:rsid w:val="00447BDF"/>
    <w:rsid w:val="004C62E1"/>
    <w:rsid w:val="005060FE"/>
    <w:rsid w:val="00536B4D"/>
    <w:rsid w:val="005A2A4D"/>
    <w:rsid w:val="005D0D73"/>
    <w:rsid w:val="005F2FAF"/>
    <w:rsid w:val="00630455"/>
    <w:rsid w:val="006406AD"/>
    <w:rsid w:val="0066669E"/>
    <w:rsid w:val="00693A2C"/>
    <w:rsid w:val="00742075"/>
    <w:rsid w:val="00773F35"/>
    <w:rsid w:val="00790CCC"/>
    <w:rsid w:val="007A5D7E"/>
    <w:rsid w:val="00823C0F"/>
    <w:rsid w:val="00885B9E"/>
    <w:rsid w:val="008B1D11"/>
    <w:rsid w:val="008B4C60"/>
    <w:rsid w:val="008E4DE5"/>
    <w:rsid w:val="00901CE9"/>
    <w:rsid w:val="00921B31"/>
    <w:rsid w:val="00940BCF"/>
    <w:rsid w:val="0094337D"/>
    <w:rsid w:val="009650A0"/>
    <w:rsid w:val="0098761E"/>
    <w:rsid w:val="009F399C"/>
    <w:rsid w:val="00A55D7C"/>
    <w:rsid w:val="00B06304"/>
    <w:rsid w:val="00B50EC3"/>
    <w:rsid w:val="00B751BB"/>
    <w:rsid w:val="00C04076"/>
    <w:rsid w:val="00C1431E"/>
    <w:rsid w:val="00C567B4"/>
    <w:rsid w:val="00CC5B7E"/>
    <w:rsid w:val="00E12022"/>
    <w:rsid w:val="00E87FA0"/>
    <w:rsid w:val="00F27560"/>
    <w:rsid w:val="00F66C55"/>
    <w:rsid w:val="00FF3FC4"/>
    <w:rsid w:val="28B2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qFormat/>
    <w:uiPriority w:val="9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6">
    <w:name w:val="heading 5"/>
    <w:basedOn w:val="1"/>
    <w:next w:val="1"/>
    <w:link w:val="22"/>
    <w:qFormat/>
    <w:uiPriority w:val="9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qFormat/>
    <w:uiPriority w:val="9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paragraph" w:styleId="8">
    <w:name w:val="heading 7"/>
    <w:basedOn w:val="1"/>
    <w:next w:val="1"/>
    <w:link w:val="24"/>
    <w:qFormat/>
    <w:uiPriority w:val="9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5"/>
    <w:qFormat/>
    <w:uiPriority w:val="9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 w:cs="Cambria"/>
      <w:sz w:val="24"/>
      <w:szCs w:val="24"/>
    </w:rPr>
  </w:style>
  <w:style w:type="paragraph" w:styleId="10">
    <w:name w:val="heading 9"/>
    <w:basedOn w:val="1"/>
    <w:next w:val="1"/>
    <w:link w:val="26"/>
    <w:qFormat/>
    <w:uiPriority w:val="9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 w:cs="Cambri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页眉 Char"/>
    <w:basedOn w:val="14"/>
    <w:link w:val="13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12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3"/>
    <w:qFormat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0">
    <w:name w:val="标题 3 Char"/>
    <w:basedOn w:val="14"/>
    <w:link w:val="4"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">
    <w:name w:val="标题 4 Char"/>
    <w:basedOn w:val="14"/>
    <w:link w:val="5"/>
    <w:qFormat/>
    <w:uiPriority w:val="99"/>
    <w:rPr>
      <w:rFonts w:ascii="Cambria" w:hAnsi="Cambria" w:eastAsia="宋体" w:cs="Cambria"/>
      <w:b/>
      <w:bCs/>
      <w:sz w:val="28"/>
      <w:szCs w:val="28"/>
    </w:rPr>
  </w:style>
  <w:style w:type="character" w:customStyle="1" w:styleId="22">
    <w:name w:val="标题 5 Char"/>
    <w:basedOn w:val="14"/>
    <w:link w:val="6"/>
    <w:qFormat/>
    <w:uiPriority w:val="9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3">
    <w:name w:val="标题 6 Char"/>
    <w:basedOn w:val="14"/>
    <w:link w:val="7"/>
    <w:qFormat/>
    <w:uiPriority w:val="99"/>
    <w:rPr>
      <w:rFonts w:ascii="Cambria" w:hAnsi="Cambria" w:eastAsia="宋体" w:cs="Cambria"/>
      <w:b/>
      <w:bCs/>
      <w:sz w:val="24"/>
      <w:szCs w:val="24"/>
    </w:rPr>
  </w:style>
  <w:style w:type="character" w:customStyle="1" w:styleId="24">
    <w:name w:val="标题 7 Char"/>
    <w:basedOn w:val="14"/>
    <w:link w:val="8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5">
    <w:name w:val="标题 8 Char"/>
    <w:basedOn w:val="14"/>
    <w:link w:val="9"/>
    <w:qFormat/>
    <w:uiPriority w:val="99"/>
    <w:rPr>
      <w:rFonts w:ascii="Cambria" w:hAnsi="Cambria" w:eastAsia="宋体" w:cs="Cambria"/>
      <w:sz w:val="24"/>
      <w:szCs w:val="24"/>
    </w:rPr>
  </w:style>
  <w:style w:type="character" w:customStyle="1" w:styleId="26">
    <w:name w:val="标题 9 Char"/>
    <w:basedOn w:val="14"/>
    <w:link w:val="10"/>
    <w:qFormat/>
    <w:uiPriority w:val="99"/>
    <w:rPr>
      <w:rFonts w:ascii="Cambria" w:hAnsi="Cambria" w:eastAsia="宋体" w:cs="Cambria"/>
      <w:szCs w:val="21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批注框文本 Char"/>
    <w:basedOn w:val="14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533</Characters>
  <Lines>4</Lines>
  <Paragraphs>1</Paragraphs>
  <TotalTime>0</TotalTime>
  <ScaleCrop>false</ScaleCrop>
  <LinksUpToDate>false</LinksUpToDate>
  <CharactersWithSpaces>625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2016-03-21T02:24:00Z</dcterms:created>
  <dc:creator>a</dc:creator>
  <cp:lastModifiedBy>，</cp:lastModifiedBy>
  <dcterms:modified xsi:type="dcterms:W3CDTF">2018-03-08T06:19:18Z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