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/>
          <w:b/>
          <w:spacing w:val="-20"/>
          <w:sz w:val="36"/>
          <w:szCs w:val="36"/>
        </w:rPr>
      </w:pPr>
      <w:r>
        <w:rPr>
          <w:rFonts w:hint="eastAsia" w:ascii="宋体" w:hAnsi="宋体"/>
          <w:b/>
          <w:spacing w:val="-20"/>
          <w:sz w:val="36"/>
          <w:szCs w:val="36"/>
        </w:rPr>
        <w:t>贵州医科大学附属口腔医院</w:t>
      </w:r>
      <w:r>
        <w:rPr>
          <w:rFonts w:ascii="宋体" w:hAnsi="宋体"/>
          <w:b/>
          <w:spacing w:val="-20"/>
          <w:sz w:val="36"/>
          <w:szCs w:val="36"/>
        </w:rPr>
        <w:t>201</w:t>
      </w:r>
      <w:r>
        <w:rPr>
          <w:rFonts w:hint="eastAsia" w:ascii="宋体" w:hAnsi="宋体"/>
          <w:b/>
          <w:spacing w:val="-20"/>
          <w:sz w:val="36"/>
          <w:szCs w:val="36"/>
        </w:rPr>
        <w:t>7年公开招考报名表</w:t>
      </w:r>
    </w:p>
    <w:p>
      <w:pPr>
        <w:spacing w:line="400" w:lineRule="exact"/>
        <w:jc w:val="center"/>
        <w:rPr>
          <w:rFonts w:ascii="宋体"/>
          <w:b/>
          <w:spacing w:val="-20"/>
          <w:sz w:val="36"/>
          <w:szCs w:val="36"/>
        </w:rPr>
      </w:pPr>
    </w:p>
    <w:tbl>
      <w:tblPr>
        <w:tblStyle w:val="6"/>
        <w:tblW w:w="9321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570"/>
        <w:gridCol w:w="304"/>
        <w:gridCol w:w="1070"/>
        <w:gridCol w:w="748"/>
        <w:gridCol w:w="928"/>
        <w:gridCol w:w="180"/>
        <w:gridCol w:w="830"/>
        <w:gridCol w:w="486"/>
        <w:gridCol w:w="662"/>
        <w:gridCol w:w="930"/>
        <w:gridCol w:w="18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1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37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2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名族</w:t>
            </w:r>
          </w:p>
        </w:tc>
        <w:tc>
          <w:tcPr>
            <w:tcW w:w="207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72" w:firstLineChars="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2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928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院校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305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专业代码</w:t>
            </w:r>
          </w:p>
        </w:tc>
        <w:tc>
          <w:tcPr>
            <w:tcW w:w="20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16" w:type="dxa"/>
            <w:gridSpan w:val="2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职位名称</w:t>
            </w:r>
          </w:p>
        </w:tc>
        <w:tc>
          <w:tcPr>
            <w:tcW w:w="4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职位代码</w:t>
            </w:r>
          </w:p>
        </w:tc>
        <w:tc>
          <w:tcPr>
            <w:tcW w:w="27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主要成果、专利及著作</w:t>
            </w:r>
          </w:p>
        </w:tc>
        <w:tc>
          <w:tcPr>
            <w:tcW w:w="800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有何特长</w:t>
            </w:r>
          </w:p>
        </w:tc>
        <w:tc>
          <w:tcPr>
            <w:tcW w:w="800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通信地址</w:t>
            </w:r>
          </w:p>
        </w:tc>
        <w:tc>
          <w:tcPr>
            <w:tcW w:w="800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23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E-MAIL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婚否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47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4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380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工作简历</w:t>
            </w:r>
          </w:p>
        </w:tc>
        <w:tc>
          <w:tcPr>
            <w:tcW w:w="47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学习简历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7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0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47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74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审核意见</w:t>
            </w:r>
          </w:p>
        </w:tc>
        <w:tc>
          <w:tcPr>
            <w:tcW w:w="857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</w:t>
            </w:r>
            <w:r>
              <w:rPr>
                <w:rFonts w:hint="eastAsia" w:eastAsia="仿宋_GB2312"/>
                <w:sz w:val="24"/>
              </w:rPr>
              <w:t>审核人：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4546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相片</w:t>
            </w:r>
          </w:p>
        </w:tc>
        <w:tc>
          <w:tcPr>
            <w:tcW w:w="4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相片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50B3A"/>
    <w:rsid w:val="20250B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2017-03-30T08:25:00Z</dcterms:created>
  <dc:creator>Administrator</dc:creator>
  <cp:lastModifiedBy>Administrator</cp:lastModifiedBy>
  <dcterms:modified xsi:type="dcterms:W3CDTF">2017-03-30T08:25:40Z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