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62" w:rsidRPr="00940369" w:rsidRDefault="004D0D62" w:rsidP="00940369">
      <w:pPr>
        <w:widowControl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940369">
        <w:rPr>
          <w:rFonts w:ascii="黑体" w:eastAsia="黑体" w:hAnsi="黑体" w:hint="eastAsia"/>
          <w:b/>
          <w:sz w:val="44"/>
          <w:szCs w:val="44"/>
        </w:rPr>
        <w:t>贵阳市</w:t>
      </w:r>
      <w:r w:rsidRPr="00940369">
        <w:rPr>
          <w:rFonts w:ascii="黑体" w:eastAsia="黑体" w:hAnsi="黑体"/>
          <w:b/>
          <w:sz w:val="44"/>
          <w:szCs w:val="44"/>
        </w:rPr>
        <w:t>2016</w:t>
      </w:r>
      <w:r w:rsidRPr="00940369">
        <w:rPr>
          <w:rFonts w:ascii="黑体" w:eastAsia="黑体" w:hAnsi="黑体" w:hint="eastAsia"/>
          <w:b/>
          <w:sz w:val="44"/>
          <w:szCs w:val="44"/>
        </w:rPr>
        <w:t>年“三县一市”招聘特岗教师公告</w:t>
      </w:r>
    </w:p>
    <w:p w:rsidR="004D0D62" w:rsidRDefault="004D0D62" w:rsidP="009422A0">
      <w:pPr>
        <w:widowControl/>
        <w:spacing w:line="560" w:lineRule="exact"/>
        <w:ind w:firstLineChars="148" w:firstLine="474"/>
        <w:rPr>
          <w:rFonts w:ascii="仿宋" w:eastAsia="仿宋" w:hAnsi="仿宋"/>
          <w:b/>
          <w:sz w:val="32"/>
          <w:szCs w:val="32"/>
        </w:rPr>
      </w:pPr>
    </w:p>
    <w:p w:rsidR="004D0D62" w:rsidRPr="00940369" w:rsidRDefault="004D0D62" w:rsidP="00940369">
      <w:pPr>
        <w:widowControl/>
        <w:spacing w:line="560" w:lineRule="exact"/>
        <w:ind w:firstLineChars="198" w:firstLine="634"/>
        <w:rPr>
          <w:rFonts w:ascii="仿宋_GB2312" w:eastAsia="仿宋_GB2312" w:hAnsi="仿宋"/>
          <w:sz w:val="32"/>
          <w:szCs w:val="32"/>
        </w:rPr>
      </w:pPr>
      <w:r w:rsidRPr="00940369">
        <w:rPr>
          <w:rFonts w:ascii="仿宋_GB2312" w:eastAsia="仿宋_GB2312" w:hAnsi="仿宋" w:hint="eastAsia"/>
          <w:sz w:val="32"/>
          <w:szCs w:val="32"/>
        </w:rPr>
        <w:t>根据</w:t>
      </w:r>
      <w:r w:rsidRPr="00940369">
        <w:rPr>
          <w:rFonts w:ascii="仿宋_GB2312" w:eastAsia="仿宋_GB2312" w:hAnsi="仿宋"/>
          <w:sz w:val="32"/>
          <w:szCs w:val="32"/>
        </w:rPr>
        <w:t>2016</w:t>
      </w:r>
      <w:r w:rsidRPr="00940369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贵阳</w:t>
      </w:r>
      <w:r w:rsidRPr="00940369">
        <w:rPr>
          <w:rFonts w:ascii="仿宋_GB2312" w:eastAsia="仿宋_GB2312" w:hAnsi="仿宋" w:hint="eastAsia"/>
          <w:sz w:val="32"/>
          <w:szCs w:val="32"/>
        </w:rPr>
        <w:t>市幼儿园特岗教师补充计划，今年有清镇市、修文县、开阳县、息烽县需补充幼儿园特岗教师</w:t>
      </w:r>
      <w:r w:rsidRPr="00940369">
        <w:rPr>
          <w:rFonts w:ascii="仿宋_GB2312" w:eastAsia="仿宋_GB2312" w:hAnsi="仿宋"/>
          <w:sz w:val="32"/>
          <w:szCs w:val="32"/>
        </w:rPr>
        <w:t>64</w:t>
      </w:r>
      <w:r w:rsidRPr="00940369">
        <w:rPr>
          <w:rFonts w:ascii="仿宋_GB2312" w:eastAsia="仿宋_GB2312" w:hAnsi="仿宋" w:hint="eastAsia"/>
          <w:sz w:val="32"/>
          <w:szCs w:val="32"/>
        </w:rPr>
        <w:t>名（其中：清镇市</w:t>
      </w:r>
      <w:r w:rsidRPr="00940369">
        <w:rPr>
          <w:rFonts w:ascii="仿宋_GB2312" w:eastAsia="仿宋_GB2312" w:hAnsi="仿宋"/>
          <w:sz w:val="32"/>
          <w:szCs w:val="32"/>
        </w:rPr>
        <w:t>15</w:t>
      </w:r>
      <w:r w:rsidRPr="00940369">
        <w:rPr>
          <w:rFonts w:ascii="仿宋_GB2312" w:eastAsia="仿宋_GB2312" w:hAnsi="仿宋" w:hint="eastAsia"/>
          <w:sz w:val="32"/>
          <w:szCs w:val="32"/>
        </w:rPr>
        <w:t>名，修文县</w:t>
      </w:r>
      <w:r w:rsidRPr="00940369">
        <w:rPr>
          <w:rFonts w:ascii="仿宋_GB2312" w:eastAsia="仿宋_GB2312" w:hAnsi="仿宋"/>
          <w:sz w:val="32"/>
          <w:szCs w:val="32"/>
        </w:rPr>
        <w:t>26</w:t>
      </w:r>
      <w:r w:rsidRPr="00940369">
        <w:rPr>
          <w:rFonts w:ascii="仿宋_GB2312" w:eastAsia="仿宋_GB2312" w:hAnsi="仿宋" w:hint="eastAsia"/>
          <w:sz w:val="32"/>
          <w:szCs w:val="32"/>
        </w:rPr>
        <w:t>名，开阳县</w:t>
      </w:r>
      <w:r w:rsidRPr="00940369">
        <w:rPr>
          <w:rFonts w:ascii="仿宋_GB2312" w:eastAsia="仿宋_GB2312" w:hAnsi="仿宋"/>
          <w:sz w:val="32"/>
          <w:szCs w:val="32"/>
        </w:rPr>
        <w:t>15</w:t>
      </w:r>
      <w:r w:rsidRPr="00940369">
        <w:rPr>
          <w:rFonts w:ascii="仿宋_GB2312" w:eastAsia="仿宋_GB2312" w:hAnsi="仿宋" w:hint="eastAsia"/>
          <w:sz w:val="32"/>
          <w:szCs w:val="32"/>
        </w:rPr>
        <w:t>名，息烽县</w:t>
      </w:r>
      <w:r w:rsidRPr="00940369">
        <w:rPr>
          <w:rFonts w:ascii="仿宋_GB2312" w:eastAsia="仿宋_GB2312" w:hAnsi="仿宋"/>
          <w:sz w:val="32"/>
          <w:szCs w:val="32"/>
        </w:rPr>
        <w:t>8</w:t>
      </w:r>
      <w:r w:rsidRPr="00940369">
        <w:rPr>
          <w:rFonts w:ascii="仿宋_GB2312" w:eastAsia="仿宋_GB2312" w:hAnsi="仿宋" w:hint="eastAsia"/>
          <w:sz w:val="32"/>
          <w:szCs w:val="32"/>
        </w:rPr>
        <w:t>名），经研究，对参加贵阳市</w:t>
      </w:r>
      <w:r w:rsidRPr="00940369">
        <w:rPr>
          <w:rFonts w:ascii="仿宋_GB2312" w:eastAsia="仿宋_GB2312" w:hAnsi="仿宋"/>
          <w:sz w:val="32"/>
          <w:szCs w:val="32"/>
        </w:rPr>
        <w:t>2016</w:t>
      </w:r>
      <w:r w:rsidRPr="00940369">
        <w:rPr>
          <w:rFonts w:ascii="仿宋_GB2312" w:eastAsia="仿宋_GB2312" w:hAnsi="仿宋" w:hint="eastAsia"/>
          <w:sz w:val="32"/>
          <w:szCs w:val="32"/>
        </w:rPr>
        <w:t>年春季统一公开招聘中小学、幼儿园教师招聘考试</w:t>
      </w:r>
      <w:r>
        <w:rPr>
          <w:rFonts w:ascii="仿宋_GB2312" w:eastAsia="仿宋_GB2312" w:hAnsi="仿宋" w:hint="eastAsia"/>
          <w:sz w:val="32"/>
          <w:szCs w:val="32"/>
        </w:rPr>
        <w:t>，报考</w:t>
      </w:r>
      <w:r w:rsidRPr="008F609B">
        <w:rPr>
          <w:rFonts w:ascii="仿宋_GB2312" w:eastAsia="仿宋_GB2312" w:hAnsi="仿宋" w:hint="eastAsia"/>
          <w:sz w:val="32"/>
          <w:szCs w:val="32"/>
        </w:rPr>
        <w:t>幼儿园教师岗位</w:t>
      </w:r>
      <w:r>
        <w:rPr>
          <w:rFonts w:ascii="仿宋_GB2312" w:eastAsia="仿宋_GB2312" w:hAnsi="仿宋" w:hint="eastAsia"/>
          <w:sz w:val="32"/>
          <w:szCs w:val="32"/>
        </w:rPr>
        <w:t>的考生</w:t>
      </w:r>
      <w:r w:rsidRPr="008F609B">
        <w:rPr>
          <w:rFonts w:ascii="仿宋_GB2312" w:eastAsia="仿宋_GB2312" w:hAnsi="仿宋" w:hint="eastAsia"/>
          <w:sz w:val="32"/>
          <w:szCs w:val="32"/>
        </w:rPr>
        <w:t>，</w:t>
      </w:r>
      <w:r w:rsidRPr="00940369">
        <w:rPr>
          <w:rFonts w:ascii="仿宋_GB2312" w:eastAsia="仿宋_GB2312" w:hAnsi="仿宋" w:hint="eastAsia"/>
          <w:sz w:val="32"/>
          <w:szCs w:val="32"/>
        </w:rPr>
        <w:t>符合以下条件，可自愿报名、择优选聘为特岗教师。</w:t>
      </w:r>
    </w:p>
    <w:p w:rsidR="004D0D62" w:rsidRPr="00D66017" w:rsidRDefault="004D0D62" w:rsidP="00D66017">
      <w:pPr>
        <w:spacing w:line="560" w:lineRule="exact"/>
        <w:ind w:firstLine="645"/>
        <w:rPr>
          <w:rFonts w:ascii="黑体" w:eastAsia="黑体" w:hAnsi="黑体"/>
          <w:b/>
          <w:sz w:val="32"/>
          <w:szCs w:val="32"/>
        </w:rPr>
      </w:pPr>
      <w:r w:rsidRPr="00D66017">
        <w:rPr>
          <w:rFonts w:ascii="黑体" w:eastAsia="黑体" w:hAnsi="黑体" w:hint="eastAsia"/>
          <w:b/>
          <w:sz w:val="32"/>
          <w:szCs w:val="32"/>
        </w:rPr>
        <w:t>一、选聘对象</w:t>
      </w:r>
    </w:p>
    <w:p w:rsidR="004D0D62" w:rsidRPr="009422A0" w:rsidRDefault="004D0D62" w:rsidP="009422A0">
      <w:pPr>
        <w:widowControl/>
        <w:spacing w:line="560" w:lineRule="exact"/>
        <w:ind w:firstLineChars="198" w:firstLine="63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报考各区（市、县）幼儿园教师岗位，</w:t>
      </w:r>
      <w:r w:rsidRPr="009422A0">
        <w:rPr>
          <w:rFonts w:ascii="仿宋_GB2312" w:eastAsia="仿宋_GB2312" w:hAnsi="仿宋" w:hint="eastAsia"/>
          <w:sz w:val="32"/>
          <w:szCs w:val="32"/>
        </w:rPr>
        <w:t>进入试教环节，</w:t>
      </w:r>
      <w:r>
        <w:rPr>
          <w:rFonts w:ascii="仿宋_GB2312" w:eastAsia="仿宋_GB2312" w:hAnsi="仿宋" w:hint="eastAsia"/>
          <w:sz w:val="32"/>
          <w:szCs w:val="32"/>
        </w:rPr>
        <w:t>并且</w:t>
      </w:r>
      <w:r w:rsidRPr="009422A0">
        <w:rPr>
          <w:rFonts w:ascii="仿宋_GB2312" w:eastAsia="仿宋_GB2312" w:hAnsi="仿宋" w:hint="eastAsia"/>
          <w:sz w:val="32"/>
          <w:szCs w:val="32"/>
        </w:rPr>
        <w:t>试教分数达到最低合格分数线</w:t>
      </w:r>
      <w:r>
        <w:rPr>
          <w:rFonts w:ascii="仿宋_GB2312" w:eastAsia="仿宋_GB2312" w:hAnsi="仿宋" w:hint="eastAsia"/>
          <w:sz w:val="32"/>
          <w:szCs w:val="32"/>
        </w:rPr>
        <w:t>，但未进入体检环节的</w:t>
      </w:r>
      <w:r w:rsidRPr="009422A0">
        <w:rPr>
          <w:rFonts w:ascii="仿宋_GB2312" w:eastAsia="仿宋_GB2312" w:hAnsi="仿宋" w:hint="eastAsia"/>
          <w:sz w:val="32"/>
          <w:szCs w:val="32"/>
        </w:rPr>
        <w:t>考生。</w:t>
      </w:r>
    </w:p>
    <w:p w:rsidR="004D0D62" w:rsidRPr="007549F9" w:rsidRDefault="004D0D62" w:rsidP="00940369">
      <w:pPr>
        <w:spacing w:line="560" w:lineRule="exact"/>
        <w:ind w:firstLine="645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二</w:t>
      </w:r>
      <w:r w:rsidRPr="007549F9">
        <w:rPr>
          <w:rFonts w:ascii="黑体" w:eastAsia="黑体" w:hAnsi="黑体" w:hint="eastAsia"/>
          <w:b/>
          <w:kern w:val="0"/>
          <w:sz w:val="32"/>
          <w:szCs w:val="32"/>
        </w:rPr>
        <w:t>、选聘条件</w:t>
      </w:r>
    </w:p>
    <w:p w:rsidR="004D0D62" w:rsidRPr="008F609B" w:rsidRDefault="004D0D62" w:rsidP="00940369">
      <w:pPr>
        <w:spacing w:line="560" w:lineRule="exact"/>
        <w:ind w:firstLine="645"/>
        <w:rPr>
          <w:rFonts w:ascii="仿宋_GB2312" w:eastAsia="仿宋_GB2312" w:hAnsi="仿宋"/>
          <w:kern w:val="0"/>
          <w:sz w:val="32"/>
          <w:szCs w:val="32"/>
        </w:rPr>
      </w:pPr>
      <w:r w:rsidRPr="008F609B">
        <w:rPr>
          <w:rFonts w:ascii="仿宋_GB2312" w:eastAsia="仿宋_GB2312" w:hAnsi="仿宋" w:hint="eastAsia"/>
          <w:kern w:val="0"/>
          <w:sz w:val="32"/>
          <w:szCs w:val="32"/>
        </w:rPr>
        <w:t>符合贵阳市“三县一市”</w:t>
      </w:r>
      <w:r>
        <w:rPr>
          <w:rFonts w:ascii="仿宋_GB2312" w:eastAsia="仿宋_GB2312" w:hAnsi="仿宋" w:hint="eastAsia"/>
          <w:kern w:val="0"/>
          <w:sz w:val="32"/>
          <w:szCs w:val="32"/>
        </w:rPr>
        <w:t>幼儿园</w:t>
      </w:r>
      <w:r w:rsidRPr="008F609B">
        <w:rPr>
          <w:rFonts w:ascii="仿宋_GB2312" w:eastAsia="仿宋_GB2312" w:hAnsi="仿宋" w:hint="eastAsia"/>
          <w:kern w:val="0"/>
          <w:sz w:val="32"/>
          <w:szCs w:val="32"/>
        </w:rPr>
        <w:t>特岗教师招聘条件（具体招聘条件</w:t>
      </w:r>
      <w:r>
        <w:rPr>
          <w:rFonts w:ascii="仿宋_GB2312" w:eastAsia="仿宋_GB2312" w:hAnsi="仿宋" w:hint="eastAsia"/>
          <w:kern w:val="0"/>
          <w:sz w:val="32"/>
          <w:szCs w:val="32"/>
        </w:rPr>
        <w:t>待试教环节结束后，</w:t>
      </w:r>
      <w:r w:rsidRPr="008F609B">
        <w:rPr>
          <w:rFonts w:ascii="仿宋_GB2312" w:eastAsia="仿宋_GB2312" w:hAnsi="仿宋" w:hint="eastAsia"/>
          <w:kern w:val="0"/>
          <w:sz w:val="32"/>
          <w:szCs w:val="32"/>
        </w:rPr>
        <w:t>见“三县一市”</w:t>
      </w:r>
      <w:r>
        <w:rPr>
          <w:rFonts w:ascii="仿宋_GB2312" w:eastAsia="仿宋_GB2312" w:hAnsi="仿宋" w:hint="eastAsia"/>
          <w:kern w:val="0"/>
          <w:sz w:val="32"/>
          <w:szCs w:val="32"/>
        </w:rPr>
        <w:t>指定网站</w:t>
      </w:r>
      <w:r w:rsidRPr="008F609B">
        <w:rPr>
          <w:rFonts w:ascii="仿宋_GB2312" w:eastAsia="仿宋_GB2312" w:hAnsi="仿宋" w:hint="eastAsia"/>
          <w:kern w:val="0"/>
          <w:sz w:val="32"/>
          <w:szCs w:val="32"/>
        </w:rPr>
        <w:t>发布的特岗教师招聘简章）。</w:t>
      </w:r>
      <w:r w:rsidRPr="008F609B">
        <w:rPr>
          <w:rFonts w:ascii="仿宋_GB2312" w:eastAsia="仿宋_GB2312" w:hAnsi="仿宋"/>
          <w:kern w:val="0"/>
          <w:sz w:val="32"/>
          <w:szCs w:val="32"/>
        </w:rPr>
        <w:t xml:space="preserve"> </w:t>
      </w:r>
    </w:p>
    <w:p w:rsidR="004D0D62" w:rsidRPr="007549F9" w:rsidRDefault="004D0D62" w:rsidP="00940369">
      <w:pPr>
        <w:widowControl/>
        <w:spacing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7549F9">
        <w:rPr>
          <w:rFonts w:ascii="黑体" w:eastAsia="黑体" w:hAnsi="黑体" w:hint="eastAsia"/>
          <w:b/>
          <w:sz w:val="32"/>
          <w:szCs w:val="32"/>
        </w:rPr>
        <w:t>、选聘原则</w:t>
      </w:r>
    </w:p>
    <w:p w:rsidR="004D0D62" w:rsidRPr="00D66017" w:rsidRDefault="004D0D62" w:rsidP="00D66017">
      <w:pPr>
        <w:widowControl/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由考生</w:t>
      </w:r>
      <w:r w:rsidRPr="00D66017"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</w:rPr>
        <w:t>提出申请，</w:t>
      </w:r>
      <w:r w:rsidRPr="00D66017">
        <w:rPr>
          <w:rFonts w:ascii="仿宋_GB2312" w:eastAsia="仿宋_GB2312" w:hAnsi="仿宋" w:hint="eastAsia"/>
          <w:sz w:val="32"/>
          <w:szCs w:val="32"/>
        </w:rPr>
        <w:t>按照自愿</w:t>
      </w:r>
      <w:r>
        <w:rPr>
          <w:rFonts w:ascii="仿宋_GB2312" w:eastAsia="仿宋_GB2312" w:hAnsi="仿宋" w:hint="eastAsia"/>
          <w:sz w:val="32"/>
          <w:szCs w:val="32"/>
        </w:rPr>
        <w:t>选择，</w:t>
      </w:r>
      <w:r w:rsidRPr="00D66017">
        <w:rPr>
          <w:rFonts w:ascii="仿宋_GB2312" w:eastAsia="仿宋_GB2312" w:hAnsi="仿宋" w:hint="eastAsia"/>
          <w:sz w:val="32"/>
          <w:szCs w:val="32"/>
        </w:rPr>
        <w:t>服从分配的原则，在此次公开招聘进入试教</w:t>
      </w:r>
      <w:r>
        <w:rPr>
          <w:rFonts w:ascii="仿宋_GB2312" w:eastAsia="仿宋_GB2312" w:hAnsi="仿宋" w:hint="eastAsia"/>
          <w:sz w:val="32"/>
          <w:szCs w:val="32"/>
        </w:rPr>
        <w:t>，未进入体检环节的考生</w:t>
      </w:r>
      <w:r w:rsidRPr="00D66017">
        <w:rPr>
          <w:rFonts w:ascii="仿宋_GB2312" w:eastAsia="仿宋_GB2312" w:hAnsi="仿宋" w:hint="eastAsia"/>
          <w:sz w:val="32"/>
          <w:szCs w:val="32"/>
        </w:rPr>
        <w:t>中，按总成绩由高到低顺序择优聘用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D66017">
        <w:rPr>
          <w:rFonts w:ascii="仿宋_GB2312" w:eastAsia="仿宋_GB2312" w:hAnsi="仿宋" w:hint="eastAsia"/>
          <w:sz w:val="32"/>
          <w:szCs w:val="32"/>
        </w:rPr>
        <w:t>优先录取符合条件的报考相应县（市）幼儿园教师岗位</w:t>
      </w:r>
      <w:r>
        <w:rPr>
          <w:rFonts w:ascii="仿宋_GB2312" w:eastAsia="仿宋_GB2312" w:hAnsi="仿宋" w:hint="eastAsia"/>
          <w:sz w:val="32"/>
          <w:szCs w:val="32"/>
        </w:rPr>
        <w:t>未进入体检环节</w:t>
      </w:r>
      <w:r w:rsidRPr="00D66017">
        <w:rPr>
          <w:rFonts w:ascii="仿宋_GB2312" w:eastAsia="仿宋_GB2312" w:hAnsi="仿宋" w:hint="eastAsia"/>
          <w:sz w:val="32"/>
          <w:szCs w:val="32"/>
        </w:rPr>
        <w:t>的考生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D66017">
        <w:rPr>
          <w:rFonts w:ascii="仿宋_GB2312" w:eastAsia="仿宋_GB2312" w:hAnsi="仿宋" w:hint="eastAsia"/>
          <w:sz w:val="32"/>
          <w:szCs w:val="32"/>
        </w:rPr>
        <w:t>。</w:t>
      </w:r>
    </w:p>
    <w:p w:rsidR="004D0D62" w:rsidRPr="007549F9" w:rsidRDefault="004D0D62" w:rsidP="00D24A92">
      <w:pPr>
        <w:widowControl/>
        <w:spacing w:line="560" w:lineRule="exact"/>
        <w:ind w:firstLineChars="196" w:firstLine="627"/>
      </w:pPr>
      <w:r>
        <w:rPr>
          <w:rFonts w:ascii="仿宋_GB2312" w:eastAsia="仿宋_GB2312" w:hAnsi="仿宋"/>
          <w:sz w:val="32"/>
          <w:szCs w:val="32"/>
        </w:rPr>
        <w:t xml:space="preserve">                   </w:t>
      </w:r>
      <w:bookmarkStart w:id="0" w:name="_GoBack"/>
      <w:bookmarkEnd w:id="0"/>
    </w:p>
    <w:sectPr w:rsidR="004D0D62" w:rsidRPr="007549F9" w:rsidSect="0068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62" w:rsidRDefault="004D0D62" w:rsidP="00D24A92">
      <w:r>
        <w:separator/>
      </w:r>
    </w:p>
  </w:endnote>
  <w:endnote w:type="continuationSeparator" w:id="0">
    <w:p w:rsidR="004D0D62" w:rsidRDefault="004D0D62" w:rsidP="00D2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62" w:rsidRDefault="004D0D62" w:rsidP="00D24A92">
      <w:r>
        <w:separator/>
      </w:r>
    </w:p>
  </w:footnote>
  <w:footnote w:type="continuationSeparator" w:id="0">
    <w:p w:rsidR="004D0D62" w:rsidRDefault="004D0D62" w:rsidP="00D24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939"/>
    <w:rsid w:val="00421BDD"/>
    <w:rsid w:val="00472966"/>
    <w:rsid w:val="004D0D62"/>
    <w:rsid w:val="00684E8D"/>
    <w:rsid w:val="007549F9"/>
    <w:rsid w:val="007E025E"/>
    <w:rsid w:val="008F609B"/>
    <w:rsid w:val="00940369"/>
    <w:rsid w:val="009422A0"/>
    <w:rsid w:val="00C33F5B"/>
    <w:rsid w:val="00C94ACB"/>
    <w:rsid w:val="00D24A92"/>
    <w:rsid w:val="00D66017"/>
    <w:rsid w:val="00DA1939"/>
    <w:rsid w:val="00FD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6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36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8F60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09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2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4A9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4A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</Pages>
  <Words>65</Words>
  <Characters>377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China</cp:lastModifiedBy>
  <cp:revision>7</cp:revision>
  <cp:lastPrinted>2016-06-08T09:58:00Z</cp:lastPrinted>
  <dcterms:created xsi:type="dcterms:W3CDTF">2016-06-08T09:21:00Z</dcterms:created>
  <dcterms:modified xsi:type="dcterms:W3CDTF">2016-06-09T01:56:00Z</dcterms:modified>
</cp:coreProperties>
</file>